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B" w:rsidRPr="009056B2" w:rsidRDefault="0098373B" w:rsidP="00993087">
      <w:pPr>
        <w:pStyle w:val="Zkladntext"/>
        <w:spacing w:before="60" w:line="312" w:lineRule="auto"/>
        <w:ind w:left="426" w:right="-78"/>
        <w:jc w:val="center"/>
        <w:rPr>
          <w:rFonts w:cs="Times New Roman"/>
          <w:b/>
          <w:w w:val="110"/>
          <w:sz w:val="28"/>
          <w:szCs w:val="28"/>
          <w:lang w:val="cs-CZ"/>
        </w:rPr>
      </w:pPr>
      <w:r w:rsidRPr="009056B2">
        <w:rPr>
          <w:rFonts w:cs="Times New Roman"/>
          <w:b/>
          <w:w w:val="110"/>
          <w:sz w:val="28"/>
          <w:szCs w:val="28"/>
          <w:lang w:val="cs-CZ"/>
        </w:rPr>
        <w:t>Rámcová</w:t>
      </w:r>
      <w:r w:rsidRPr="009056B2">
        <w:rPr>
          <w:rFonts w:cs="Times New Roman"/>
          <w:b/>
          <w:spacing w:val="-3"/>
          <w:w w:val="110"/>
          <w:sz w:val="28"/>
          <w:szCs w:val="28"/>
          <w:lang w:val="cs-CZ"/>
        </w:rPr>
        <w:t xml:space="preserve"> </w:t>
      </w:r>
      <w:r w:rsidR="004D1081" w:rsidRPr="009056B2">
        <w:rPr>
          <w:rFonts w:cs="Times New Roman"/>
          <w:b/>
          <w:w w:val="110"/>
          <w:sz w:val="28"/>
          <w:szCs w:val="28"/>
          <w:lang w:val="cs-CZ"/>
        </w:rPr>
        <w:t>dohoda</w:t>
      </w:r>
      <w:r w:rsidRPr="009056B2">
        <w:rPr>
          <w:rFonts w:cs="Times New Roman"/>
          <w:b/>
          <w:spacing w:val="-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</w:t>
      </w:r>
      <w:r w:rsidRPr="009056B2">
        <w:rPr>
          <w:rFonts w:cs="Times New Roman"/>
          <w:b/>
          <w:spacing w:val="-2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nepravidelné</w:t>
      </w:r>
      <w:r w:rsidRPr="009056B2">
        <w:rPr>
          <w:rFonts w:cs="Times New Roman"/>
          <w:b/>
          <w:spacing w:val="4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přepravě</w:t>
      </w:r>
      <w:r w:rsidRPr="009056B2">
        <w:rPr>
          <w:rFonts w:cs="Times New Roman"/>
          <w:b/>
          <w:spacing w:val="-1"/>
          <w:w w:val="110"/>
          <w:sz w:val="28"/>
          <w:szCs w:val="28"/>
          <w:lang w:val="cs-CZ"/>
        </w:rPr>
        <w:t xml:space="preserve"> </w:t>
      </w:r>
      <w:r w:rsidRPr="009056B2">
        <w:rPr>
          <w:rFonts w:cs="Times New Roman"/>
          <w:b/>
          <w:w w:val="110"/>
          <w:sz w:val="28"/>
          <w:szCs w:val="28"/>
          <w:lang w:val="cs-CZ"/>
        </w:rPr>
        <w:t>osob</w:t>
      </w:r>
    </w:p>
    <w:p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:rsidR="0098373B" w:rsidRPr="00993087" w:rsidRDefault="0098373B" w:rsidP="00993087">
      <w:pPr>
        <w:pStyle w:val="Zkladntext"/>
        <w:spacing w:before="60" w:line="312" w:lineRule="auto"/>
        <w:ind w:left="426" w:right="-78"/>
        <w:jc w:val="both"/>
        <w:rPr>
          <w:rFonts w:cs="Times New Roman"/>
          <w:w w:val="110"/>
          <w:sz w:val="22"/>
          <w:szCs w:val="22"/>
          <w:lang w:val="cs-CZ"/>
        </w:rPr>
      </w:pPr>
    </w:p>
    <w:p w:rsidR="0082158F" w:rsidRPr="00993087" w:rsidRDefault="0082158F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lang w:val="cs-CZ"/>
        </w:rPr>
        <w:t xml:space="preserve">Ústav zdravotnických informací a statistik České republiky </w:t>
      </w:r>
    </w:p>
    <w:p w:rsidR="0082158F" w:rsidRPr="00993087" w:rsidRDefault="0082158F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Organizační složka státu</w:t>
      </w:r>
    </w:p>
    <w:p w:rsidR="0082158F" w:rsidRPr="00993087" w:rsidRDefault="0082158F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Se sídlem: Palackého náměstí 4/375, 128 01 Praha 2</w:t>
      </w:r>
    </w:p>
    <w:p w:rsidR="0082158F" w:rsidRPr="00993087" w:rsidRDefault="0082158F" w:rsidP="00993087">
      <w:pPr>
        <w:pStyle w:val="Nadpis3"/>
        <w:shd w:val="clear" w:color="auto" w:fill="FFFFFF"/>
        <w:spacing w:before="0" w:after="0" w:line="312" w:lineRule="auto"/>
        <w:ind w:left="426" w:right="-7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93087">
        <w:rPr>
          <w:rFonts w:ascii="Times New Roman" w:hAnsi="Times New Roman" w:cs="Times New Roman"/>
          <w:b w:val="0"/>
          <w:sz w:val="22"/>
          <w:szCs w:val="22"/>
        </w:rPr>
        <w:t xml:space="preserve">Zastoupený: </w:t>
      </w:r>
      <w:r w:rsidR="000560C7" w:rsidRPr="00993087">
        <w:rPr>
          <w:rFonts w:ascii="Times New Roman" w:hAnsi="Times New Roman" w:cs="Times New Roman"/>
          <w:b w:val="0"/>
          <w:sz w:val="22"/>
          <w:szCs w:val="22"/>
        </w:rPr>
        <w:t>prof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.</w:t>
      </w:r>
      <w:r w:rsidRPr="00993087">
        <w:rPr>
          <w:rFonts w:ascii="Times New Roman" w:hAnsi="Times New Roman" w:cs="Times New Roman"/>
          <w:sz w:val="22"/>
          <w:szCs w:val="22"/>
        </w:rPr>
        <w:t xml:space="preserve"> </w:t>
      </w:r>
      <w:r w:rsidRPr="00993087">
        <w:rPr>
          <w:rFonts w:ascii="Times New Roman" w:hAnsi="Times New Roman" w:cs="Times New Roman"/>
          <w:b w:val="0"/>
          <w:sz w:val="22"/>
          <w:szCs w:val="22"/>
        </w:rPr>
        <w:t>RNDr. Ladislavem Duškem Ph.D., ředitelem</w:t>
      </w:r>
    </w:p>
    <w:p w:rsidR="0082158F" w:rsidRPr="00993087" w:rsidRDefault="0082158F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IČ: 00023833</w:t>
      </w:r>
    </w:p>
    <w:p w:rsidR="0082158F" w:rsidRPr="00993087" w:rsidRDefault="0082158F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b</w:t>
      </w:r>
      <w:r w:rsidR="00D2122A" w:rsidRPr="00993087">
        <w:rPr>
          <w:rFonts w:ascii="Times New Roman" w:hAnsi="Times New Roman" w:cs="Times New Roman"/>
          <w:lang w:val="cs-CZ"/>
        </w:rPr>
        <w:t>ankovní spojení – č. účtu: 2928</w:t>
      </w:r>
      <w:r w:rsidRPr="00993087">
        <w:rPr>
          <w:rFonts w:ascii="Times New Roman" w:hAnsi="Times New Roman" w:cs="Times New Roman"/>
          <w:lang w:val="cs-CZ"/>
        </w:rPr>
        <w:t>101/0710, ČNB, Na Příkopě 2, Praha 1</w:t>
      </w:r>
    </w:p>
    <w:p w:rsidR="00B24C9B" w:rsidRPr="00993087" w:rsidRDefault="0082158F" w:rsidP="00993087">
      <w:pPr>
        <w:spacing w:before="11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>(dále také jen „</w:t>
      </w:r>
      <w:r w:rsidRPr="00993087">
        <w:rPr>
          <w:rFonts w:ascii="Times New Roman" w:hAnsi="Times New Roman" w:cs="Times New Roman"/>
          <w:b/>
          <w:lang w:val="cs-CZ"/>
        </w:rPr>
        <w:t>ÚZIS ČR</w:t>
      </w:r>
      <w:r w:rsidRPr="00993087">
        <w:rPr>
          <w:rFonts w:ascii="Times New Roman" w:hAnsi="Times New Roman" w:cs="Times New Roman"/>
          <w:lang w:val="cs-CZ"/>
        </w:rPr>
        <w:t>“ jako „</w:t>
      </w:r>
      <w:r w:rsidRPr="00993087">
        <w:rPr>
          <w:rFonts w:ascii="Times New Roman" w:hAnsi="Times New Roman" w:cs="Times New Roman"/>
          <w:b/>
          <w:lang w:val="cs-CZ"/>
        </w:rPr>
        <w:t>Objednatel</w:t>
      </w:r>
      <w:r w:rsidRPr="00993087">
        <w:rPr>
          <w:rFonts w:ascii="Times New Roman" w:hAnsi="Times New Roman" w:cs="Times New Roman"/>
          <w:lang w:val="cs-CZ"/>
        </w:rPr>
        <w:t>”)</w:t>
      </w:r>
    </w:p>
    <w:p w:rsidR="0082158F" w:rsidRPr="00993087" w:rsidRDefault="0082158F" w:rsidP="00993087">
      <w:pPr>
        <w:spacing w:before="11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93087">
      <w:pPr>
        <w:spacing w:line="312" w:lineRule="auto"/>
        <w:ind w:left="426" w:right="-78"/>
        <w:jc w:val="both"/>
        <w:rPr>
          <w:rFonts w:ascii="Times New Roman" w:eastAsia="Times New Roman" w:hAnsi="Times New Roman" w:cs="Times New Roman"/>
          <w:lang w:val="cs-CZ"/>
        </w:rPr>
      </w:pPr>
      <w:r w:rsidRPr="00993087">
        <w:rPr>
          <w:rFonts w:ascii="Times New Roman" w:eastAsia="Times New Roman" w:hAnsi="Times New Roman" w:cs="Times New Roman"/>
          <w:w w:val="115"/>
          <w:lang w:val="cs-CZ"/>
        </w:rPr>
        <w:t>a</w:t>
      </w:r>
    </w:p>
    <w:p w:rsidR="00B24C9B" w:rsidRPr="00993087" w:rsidRDefault="00B24C9B" w:rsidP="00993087">
      <w:pPr>
        <w:spacing w:before="15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b/>
          <w:bCs/>
          <w:lang w:val="cs-CZ"/>
        </w:rPr>
      </w:pPr>
      <w:r w:rsidRPr="00993087">
        <w:rPr>
          <w:rFonts w:ascii="Times New Roman" w:hAnsi="Times New Roman" w:cs="Times New Roman"/>
          <w:b/>
          <w:bCs/>
          <w:highlight w:val="yellow"/>
          <w:lang w:val="cs-CZ"/>
        </w:rPr>
        <w:t>[DOPLNÍ ÚČASTNÍK]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se sídlem: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IČO: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DIČ: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společnost zapsaná v obchodním rejstříku vedeném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oddíl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vložka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bank. </w:t>
      </w:r>
      <w:proofErr w:type="gramStart"/>
      <w:r w:rsidRPr="00993087">
        <w:rPr>
          <w:rFonts w:ascii="Times New Roman" w:hAnsi="Times New Roman" w:cs="Times New Roman"/>
          <w:lang w:val="cs-CZ"/>
        </w:rPr>
        <w:t>spojení</w:t>
      </w:r>
      <w:proofErr w:type="gramEnd"/>
      <w:r w:rsidRPr="00993087">
        <w:rPr>
          <w:rFonts w:ascii="Times New Roman" w:hAnsi="Times New Roman" w:cs="Times New Roman"/>
          <w:lang w:val="cs-CZ"/>
        </w:rPr>
        <w:t xml:space="preserve">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  <w:r w:rsidRPr="00993087">
        <w:rPr>
          <w:rFonts w:ascii="Times New Roman" w:hAnsi="Times New Roman" w:cs="Times New Roman"/>
          <w:lang w:val="cs-CZ"/>
        </w:rPr>
        <w:t xml:space="preserve">, č. účtu: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82158F" w:rsidRPr="00993087" w:rsidRDefault="0082158F" w:rsidP="00993087">
      <w:pPr>
        <w:spacing w:after="120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r w:rsidRPr="00993087">
        <w:rPr>
          <w:rFonts w:ascii="Times New Roman" w:hAnsi="Times New Roman" w:cs="Times New Roman"/>
          <w:lang w:val="cs-CZ"/>
        </w:rPr>
        <w:t xml:space="preserve">zastoupená: </w:t>
      </w:r>
      <w:r w:rsidRPr="00993087">
        <w:rPr>
          <w:rFonts w:ascii="Times New Roman" w:hAnsi="Times New Roman" w:cs="Times New Roman"/>
          <w:bCs/>
          <w:highlight w:val="yellow"/>
          <w:lang w:val="cs-CZ"/>
        </w:rPr>
        <w:t>[DOPLNÍ ÚČASTNÍK]</w:t>
      </w:r>
    </w:p>
    <w:p w:rsidR="00B24C9B" w:rsidRDefault="0098373B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w w:val="105"/>
          <w:sz w:val="22"/>
          <w:szCs w:val="22"/>
          <w:lang w:val="cs-CZ"/>
        </w:rPr>
      </w:pPr>
      <w:r w:rsidRPr="00993087">
        <w:rPr>
          <w:rFonts w:cs="Times New Roman"/>
          <w:w w:val="105"/>
          <w:sz w:val="22"/>
          <w:szCs w:val="22"/>
          <w:lang w:val="cs-CZ"/>
        </w:rPr>
        <w:t>(d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ále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w w:val="105"/>
          <w:sz w:val="22"/>
          <w:szCs w:val="22"/>
          <w:lang w:val="cs-CZ"/>
        </w:rPr>
        <w:t xml:space="preserve">také </w:t>
      </w:r>
      <w:r w:rsidR="00F256CA" w:rsidRPr="00993087">
        <w:rPr>
          <w:rFonts w:cs="Times New Roman"/>
          <w:spacing w:val="-29"/>
          <w:w w:val="105"/>
          <w:sz w:val="22"/>
          <w:szCs w:val="22"/>
          <w:lang w:val="cs-CZ"/>
        </w:rPr>
        <w:t xml:space="preserve"> 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jen</w:t>
      </w:r>
      <w:proofErr w:type="gramEnd"/>
      <w:r w:rsidR="0082158F" w:rsidRPr="00993087">
        <w:rPr>
          <w:rFonts w:cs="Times New Roman"/>
          <w:spacing w:val="44"/>
          <w:w w:val="105"/>
          <w:sz w:val="22"/>
          <w:szCs w:val="22"/>
          <w:lang w:val="cs-CZ"/>
        </w:rPr>
        <w:t xml:space="preserve"> „</w:t>
      </w:r>
      <w:r w:rsidR="00F256CA" w:rsidRPr="00993087">
        <w:rPr>
          <w:rFonts w:cs="Times New Roman"/>
          <w:b/>
          <w:w w:val="105"/>
          <w:sz w:val="22"/>
          <w:szCs w:val="22"/>
          <w:lang w:val="cs-CZ"/>
        </w:rPr>
        <w:t>Dopravce</w:t>
      </w:r>
      <w:r w:rsidR="00F256CA" w:rsidRPr="00993087">
        <w:rPr>
          <w:rFonts w:cs="Times New Roman"/>
          <w:w w:val="105"/>
          <w:sz w:val="22"/>
          <w:szCs w:val="22"/>
          <w:lang w:val="cs-CZ"/>
        </w:rPr>
        <w:t>"</w:t>
      </w:r>
      <w:r w:rsidRPr="00993087">
        <w:rPr>
          <w:rFonts w:cs="Times New Roman"/>
          <w:w w:val="105"/>
          <w:sz w:val="22"/>
          <w:szCs w:val="22"/>
          <w:lang w:val="cs-CZ"/>
        </w:rPr>
        <w:t>)</w:t>
      </w:r>
    </w:p>
    <w:p w:rsidR="00993087" w:rsidRPr="00993087" w:rsidRDefault="00993087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w w:val="105"/>
          <w:sz w:val="22"/>
          <w:szCs w:val="22"/>
          <w:lang w:val="cs-CZ"/>
        </w:rPr>
      </w:pPr>
    </w:p>
    <w:p w:rsidR="007F2EF5" w:rsidRPr="00993087" w:rsidRDefault="007F2EF5" w:rsidP="00993087">
      <w:pPr>
        <w:pStyle w:val="Zkladntext"/>
        <w:spacing w:before="23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(Objednatel a Dopravce společně také jen jako „</w:t>
      </w:r>
      <w:r w:rsidRPr="00993087">
        <w:rPr>
          <w:rFonts w:cs="Times New Roman"/>
          <w:b/>
          <w:sz w:val="22"/>
          <w:szCs w:val="22"/>
          <w:lang w:val="cs-CZ"/>
        </w:rPr>
        <w:t>Smluvní strany</w:t>
      </w:r>
      <w:r w:rsidRPr="00993087">
        <w:rPr>
          <w:rFonts w:cs="Times New Roman"/>
          <w:sz w:val="22"/>
          <w:szCs w:val="22"/>
          <w:lang w:val="cs-CZ"/>
        </w:rPr>
        <w:t>“)</w:t>
      </w:r>
    </w:p>
    <w:p w:rsidR="00B24C9B" w:rsidRPr="00993087" w:rsidRDefault="00B24C9B" w:rsidP="00993087">
      <w:pPr>
        <w:spacing w:before="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</w:t>
      </w:r>
      <w:r w:rsidRPr="00993087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souladu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§</w:t>
      </w:r>
      <w:r w:rsidRPr="00993087">
        <w:rPr>
          <w:rFonts w:cs="Times New Roman"/>
          <w:spacing w:val="1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2550</w:t>
      </w:r>
      <w:r w:rsidRPr="00993087">
        <w:rPr>
          <w:rFonts w:cs="Times New Roman"/>
          <w:spacing w:val="3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a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násl.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zákona</w:t>
      </w:r>
      <w:r w:rsidRPr="00993087">
        <w:rPr>
          <w:rFonts w:cs="Times New Roman"/>
          <w:spacing w:val="4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č.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89/2012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Sb.,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občanský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zákoník</w:t>
      </w:r>
      <w:r w:rsidR="002712EC" w:rsidRPr="00993087">
        <w:rPr>
          <w:rFonts w:cs="Times New Roman"/>
          <w:sz w:val="22"/>
          <w:szCs w:val="22"/>
          <w:lang w:val="cs-CZ"/>
        </w:rPr>
        <w:t>, ve znění pozdějších předpisů (dále také jen „</w:t>
      </w:r>
      <w:r w:rsidR="002712EC" w:rsidRPr="00993087">
        <w:rPr>
          <w:rFonts w:cs="Times New Roman"/>
          <w:b/>
          <w:sz w:val="22"/>
          <w:szCs w:val="22"/>
          <w:lang w:val="cs-CZ"/>
        </w:rPr>
        <w:t>občanský zákoník</w:t>
      </w:r>
      <w:r w:rsidR="002712EC" w:rsidRPr="00993087">
        <w:rPr>
          <w:rFonts w:cs="Times New Roman"/>
          <w:sz w:val="22"/>
          <w:szCs w:val="22"/>
          <w:lang w:val="cs-CZ"/>
        </w:rPr>
        <w:t>“)</w:t>
      </w:r>
      <w:r w:rsidRPr="00993087">
        <w:rPr>
          <w:rFonts w:cs="Times New Roman"/>
          <w:spacing w:val="5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dohodli</w:t>
      </w:r>
      <w:r w:rsidRPr="00993087">
        <w:rPr>
          <w:rFonts w:cs="Times New Roman"/>
          <w:spacing w:val="54"/>
          <w:sz w:val="22"/>
          <w:szCs w:val="22"/>
          <w:lang w:val="cs-CZ"/>
        </w:rPr>
        <w:t xml:space="preserve"> </w:t>
      </w:r>
      <w:r w:rsidR="002712EC" w:rsidRPr="00993087">
        <w:rPr>
          <w:rFonts w:cs="Times New Roman"/>
          <w:sz w:val="22"/>
          <w:szCs w:val="22"/>
          <w:lang w:val="cs-CZ"/>
        </w:rPr>
        <w:t>na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uzavření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této smlouvy:</w:t>
      </w:r>
    </w:p>
    <w:p w:rsidR="00B24C9B" w:rsidRPr="00993087" w:rsidRDefault="00B24C9B" w:rsidP="00993087">
      <w:pPr>
        <w:spacing w:before="14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93087">
      <w:pPr>
        <w:pStyle w:val="Zkladntext"/>
        <w:spacing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w w:val="110"/>
          <w:sz w:val="22"/>
          <w:szCs w:val="22"/>
          <w:lang w:val="cs-CZ"/>
        </w:rPr>
        <w:t>Rámcová</w:t>
      </w:r>
      <w:r w:rsidRPr="00993087">
        <w:rPr>
          <w:rFonts w:cs="Times New Roman"/>
          <w:spacing w:val="-3"/>
          <w:w w:val="110"/>
          <w:sz w:val="22"/>
          <w:szCs w:val="22"/>
          <w:lang w:val="cs-CZ"/>
        </w:rPr>
        <w:t xml:space="preserve"> </w:t>
      </w:r>
      <w:r w:rsidR="004D1081" w:rsidRPr="00993087">
        <w:rPr>
          <w:rFonts w:cs="Times New Roman"/>
          <w:w w:val="110"/>
          <w:sz w:val="22"/>
          <w:szCs w:val="22"/>
          <w:lang w:val="cs-CZ"/>
        </w:rPr>
        <w:t>dohoda</w:t>
      </w:r>
      <w:r w:rsidRPr="00993087">
        <w:rPr>
          <w:rFonts w:cs="Times New Roman"/>
          <w:spacing w:val="-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</w:t>
      </w:r>
      <w:r w:rsidRPr="00993087">
        <w:rPr>
          <w:rFonts w:cs="Times New Roman"/>
          <w:spacing w:val="-2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nepravidelné</w:t>
      </w:r>
      <w:r w:rsidRPr="00993087">
        <w:rPr>
          <w:rFonts w:cs="Times New Roman"/>
          <w:spacing w:val="4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přepravě</w:t>
      </w:r>
      <w:r w:rsidRPr="00993087">
        <w:rPr>
          <w:rFonts w:cs="Times New Roman"/>
          <w:spacing w:val="-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osob</w:t>
      </w:r>
      <w:r w:rsidRPr="00993087">
        <w:rPr>
          <w:rFonts w:cs="Times New Roman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(dále</w:t>
      </w:r>
      <w:r w:rsidRPr="00993087">
        <w:rPr>
          <w:rFonts w:cs="Times New Roman"/>
          <w:spacing w:val="-31"/>
          <w:w w:val="110"/>
          <w:sz w:val="22"/>
          <w:szCs w:val="22"/>
          <w:lang w:val="cs-CZ"/>
        </w:rPr>
        <w:t xml:space="preserve"> </w:t>
      </w:r>
      <w:r w:rsidRPr="00993087">
        <w:rPr>
          <w:rFonts w:cs="Times New Roman"/>
          <w:w w:val="110"/>
          <w:sz w:val="22"/>
          <w:szCs w:val="22"/>
          <w:lang w:val="cs-CZ"/>
        </w:rPr>
        <w:t>jen</w:t>
      </w:r>
      <w:r w:rsidRPr="00993087">
        <w:rPr>
          <w:rFonts w:cs="Times New Roman"/>
          <w:spacing w:val="16"/>
          <w:w w:val="110"/>
          <w:sz w:val="22"/>
          <w:szCs w:val="22"/>
          <w:lang w:val="cs-CZ"/>
        </w:rPr>
        <w:t xml:space="preserve"> </w:t>
      </w:r>
      <w:r w:rsidR="0082158F" w:rsidRPr="00993087">
        <w:rPr>
          <w:rFonts w:cs="Times New Roman"/>
          <w:w w:val="110"/>
          <w:sz w:val="22"/>
          <w:szCs w:val="22"/>
          <w:lang w:val="cs-CZ"/>
        </w:rPr>
        <w:t>„</w:t>
      </w:r>
      <w:r w:rsidRPr="00993087">
        <w:rPr>
          <w:rFonts w:cs="Times New Roman"/>
          <w:b/>
          <w:w w:val="110"/>
          <w:sz w:val="22"/>
          <w:szCs w:val="22"/>
          <w:lang w:val="cs-CZ"/>
        </w:rPr>
        <w:t>Smlouva</w:t>
      </w:r>
      <w:r w:rsidRPr="00993087">
        <w:rPr>
          <w:rFonts w:cs="Times New Roman"/>
          <w:w w:val="110"/>
          <w:sz w:val="22"/>
          <w:szCs w:val="22"/>
          <w:lang w:val="cs-CZ"/>
        </w:rPr>
        <w:t>")</w:t>
      </w:r>
    </w:p>
    <w:p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056B2">
      <w:pPr>
        <w:pStyle w:val="Zkladntext"/>
        <w:numPr>
          <w:ilvl w:val="0"/>
          <w:numId w:val="2"/>
        </w:numPr>
        <w:spacing w:line="312" w:lineRule="auto"/>
        <w:ind w:left="426" w:right="-78" w:firstLine="0"/>
        <w:jc w:val="center"/>
        <w:rPr>
          <w:rFonts w:cs="Times New Roman"/>
          <w:b/>
          <w:sz w:val="22"/>
          <w:szCs w:val="22"/>
          <w:lang w:val="cs-CZ"/>
        </w:rPr>
      </w:pPr>
      <w:r w:rsidRPr="00993087">
        <w:rPr>
          <w:rFonts w:cs="Times New Roman"/>
          <w:b/>
          <w:w w:val="105"/>
          <w:sz w:val="22"/>
          <w:szCs w:val="22"/>
          <w:lang w:val="cs-CZ"/>
        </w:rPr>
        <w:t>Úvodní</w:t>
      </w:r>
      <w:r w:rsidRPr="00993087">
        <w:rPr>
          <w:rFonts w:cs="Times New Roman"/>
          <w:b/>
          <w:spacing w:val="34"/>
          <w:w w:val="105"/>
          <w:sz w:val="22"/>
          <w:szCs w:val="22"/>
          <w:lang w:val="cs-CZ"/>
        </w:rPr>
        <w:t xml:space="preserve"> </w:t>
      </w:r>
      <w:r w:rsidRPr="00993087">
        <w:rPr>
          <w:rFonts w:cs="Times New Roman"/>
          <w:b/>
          <w:w w:val="105"/>
          <w:sz w:val="22"/>
          <w:szCs w:val="22"/>
          <w:lang w:val="cs-CZ"/>
        </w:rPr>
        <w:t>ustanovení</w:t>
      </w:r>
    </w:p>
    <w:p w:rsidR="00B24C9B" w:rsidRPr="00993087" w:rsidRDefault="00B24C9B" w:rsidP="00993087">
      <w:pPr>
        <w:spacing w:before="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2712EC" w:rsidRDefault="002712EC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Objednatel zahájil zadávací řízení veřejné zakázky malého rozsahu s názvem „Nepravidelná osobní přeprava“ </w:t>
      </w:r>
      <w:proofErr w:type="gramStart"/>
      <w:r w:rsidRPr="00993087">
        <w:rPr>
          <w:rFonts w:ascii="Times New Roman" w:hAnsi="Times New Roman"/>
          <w:szCs w:val="22"/>
        </w:rPr>
        <w:t>č.j</w:t>
      </w:r>
      <w:r w:rsidRPr="00633C34">
        <w:rPr>
          <w:rFonts w:ascii="Times New Roman" w:hAnsi="Times New Roman"/>
          <w:szCs w:val="22"/>
        </w:rPr>
        <w:t>.</w:t>
      </w:r>
      <w:proofErr w:type="gramEnd"/>
      <w:r w:rsidRPr="00633C34">
        <w:rPr>
          <w:rFonts w:ascii="Times New Roman" w:hAnsi="Times New Roman"/>
          <w:szCs w:val="22"/>
        </w:rPr>
        <w:t xml:space="preserve">: </w:t>
      </w:r>
      <w:r w:rsidR="00690235" w:rsidRPr="00633C34">
        <w:rPr>
          <w:rFonts w:ascii="Times New Roman" w:hAnsi="Times New Roman"/>
          <w:szCs w:val="22"/>
        </w:rPr>
        <w:t>UZIS/</w:t>
      </w:r>
      <w:r w:rsidR="00633C34" w:rsidRPr="00633C34">
        <w:rPr>
          <w:rFonts w:ascii="Times New Roman" w:hAnsi="Times New Roman"/>
          <w:szCs w:val="22"/>
        </w:rPr>
        <w:t>029927</w:t>
      </w:r>
      <w:r w:rsidR="00690235" w:rsidRPr="00633C34">
        <w:rPr>
          <w:rFonts w:ascii="Times New Roman" w:hAnsi="Times New Roman"/>
          <w:szCs w:val="22"/>
        </w:rPr>
        <w:t>/201</w:t>
      </w:r>
      <w:r w:rsidR="000560C7" w:rsidRPr="00633C34">
        <w:rPr>
          <w:rFonts w:ascii="Times New Roman" w:hAnsi="Times New Roman"/>
          <w:szCs w:val="22"/>
        </w:rPr>
        <w:t>9</w:t>
      </w:r>
      <w:r w:rsidR="00690235" w:rsidRPr="00633C34">
        <w:rPr>
          <w:rFonts w:ascii="Times New Roman" w:hAnsi="Times New Roman"/>
          <w:szCs w:val="22"/>
        </w:rPr>
        <w:t xml:space="preserve"> </w:t>
      </w:r>
      <w:r w:rsidRPr="00633C34">
        <w:rPr>
          <w:rFonts w:ascii="Times New Roman" w:hAnsi="Times New Roman"/>
          <w:szCs w:val="22"/>
        </w:rPr>
        <w:t>(</w:t>
      </w:r>
      <w:r w:rsidRPr="00993087">
        <w:rPr>
          <w:rFonts w:ascii="Times New Roman" w:hAnsi="Times New Roman"/>
          <w:szCs w:val="22"/>
        </w:rPr>
        <w:t>dále též jen „</w:t>
      </w:r>
      <w:r w:rsidRPr="00993087">
        <w:rPr>
          <w:rFonts w:ascii="Times New Roman" w:hAnsi="Times New Roman"/>
          <w:b/>
          <w:szCs w:val="22"/>
        </w:rPr>
        <w:t>Veřejná zakázka</w:t>
      </w:r>
      <w:r w:rsidRPr="00993087">
        <w:rPr>
          <w:rFonts w:ascii="Times New Roman" w:hAnsi="Times New Roman"/>
          <w:szCs w:val="22"/>
        </w:rPr>
        <w:t>“). Na základě tohoto zadávacího řízení byla pro plnění Veřejné zakázky vybrána nabídka Dopravce.</w:t>
      </w:r>
    </w:p>
    <w:p w:rsidR="002712EC" w:rsidRPr="00993087" w:rsidRDefault="002712EC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Objednatel prohlašuje, že:</w:t>
      </w:r>
    </w:p>
    <w:p w:rsidR="009357CA" w:rsidRPr="00993087" w:rsidRDefault="002712EC" w:rsidP="009056B2">
      <w:pPr>
        <w:pStyle w:val="RLTextlnkuslovan"/>
        <w:numPr>
          <w:ilvl w:val="1"/>
          <w:numId w:val="5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 organizační složkou státu v přímé řídící působnosti Ministerstva zdravotnictví České republiky</w:t>
      </w:r>
      <w:r w:rsidR="000B769C" w:rsidRPr="00993087">
        <w:rPr>
          <w:rFonts w:ascii="Times New Roman" w:hAnsi="Times New Roman"/>
          <w:szCs w:val="22"/>
        </w:rPr>
        <w:t>;</w:t>
      </w:r>
    </w:p>
    <w:p w:rsidR="002712EC" w:rsidRPr="00993087" w:rsidRDefault="002712EC" w:rsidP="009056B2">
      <w:pPr>
        <w:pStyle w:val="RLTextlnkuslovan"/>
        <w:numPr>
          <w:ilvl w:val="1"/>
          <w:numId w:val="5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lastRenderedPageBreak/>
        <w:t>splňuje veškeré podmínky a požadavky v této Smlouvě stanovené a je oprávněn tuto Smlouvu uzavřít a řádně plnit závazky v ní obsažené.</w:t>
      </w:r>
    </w:p>
    <w:p w:rsidR="002712EC" w:rsidRPr="00993087" w:rsidRDefault="002712EC" w:rsidP="00993087">
      <w:pPr>
        <w:pStyle w:val="RLTextlnkuslovan"/>
        <w:spacing w:line="312" w:lineRule="auto"/>
        <w:ind w:left="426" w:right="-78" w:firstLine="0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 prohlašuje, že:</w:t>
      </w:r>
    </w:p>
    <w:p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je právnickou osobou řádně založenou a existující podle </w:t>
      </w:r>
      <w:r w:rsidRPr="00993087">
        <w:rPr>
          <w:rFonts w:ascii="Times New Roman" w:hAnsi="Times New Roman"/>
          <w:bCs/>
          <w:szCs w:val="22"/>
          <w:highlight w:val="yellow"/>
          <w:lang w:eastAsia="en-US"/>
        </w:rPr>
        <w:t>[DOPLNÍ ÚČASTNÍK]</w:t>
      </w:r>
      <w:r w:rsidRPr="00993087">
        <w:rPr>
          <w:rFonts w:ascii="Times New Roman" w:hAnsi="Times New Roman"/>
          <w:szCs w:val="22"/>
        </w:rPr>
        <w:t xml:space="preserve"> právního řádu;</w:t>
      </w:r>
    </w:p>
    <w:p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splňuje veškeré podmínky a požadavky v této Smlouvě stanovené a je oprávněn Smlouvu uzavřít a řádně plnit závazky v ní obsažené;</w:t>
      </w:r>
    </w:p>
    <w:p w:rsidR="002712EC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základě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podnikatelských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živnostenských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oprávnění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schopen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poskytovat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plnění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řádně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kvalitně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požadavků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této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Smlouvy.</w:t>
      </w:r>
    </w:p>
    <w:p w:rsidR="00B24C9B" w:rsidRPr="00993087" w:rsidRDefault="002712EC" w:rsidP="009056B2">
      <w:pPr>
        <w:pStyle w:val="RLTextlnkuslovan"/>
        <w:numPr>
          <w:ilvl w:val="1"/>
          <w:numId w:val="6"/>
        </w:numPr>
        <w:spacing w:line="312" w:lineRule="auto"/>
        <w:ind w:right="-78"/>
        <w:rPr>
          <w:rFonts w:ascii="Times New Roman" w:hAnsi="Times New Roman"/>
          <w:szCs w:val="22"/>
        </w:rPr>
      </w:pPr>
      <w:proofErr w:type="gramStart"/>
      <w:r w:rsidRPr="00993087">
        <w:rPr>
          <w:rFonts w:ascii="Times New Roman" w:hAnsi="Times New Roman"/>
          <w:szCs w:val="22"/>
        </w:rPr>
        <w:t>se</w:t>
      </w:r>
      <w:proofErr w:type="gramEnd"/>
      <w:r w:rsidRPr="00993087">
        <w:rPr>
          <w:rFonts w:ascii="Times New Roman" w:hAnsi="Times New Roman"/>
          <w:szCs w:val="22"/>
        </w:rPr>
        <w:t xml:space="preserve"> náležitě </w:t>
      </w:r>
      <w:proofErr w:type="gramStart"/>
      <w:r w:rsidRPr="00993087">
        <w:rPr>
          <w:rFonts w:ascii="Times New Roman" w:hAnsi="Times New Roman"/>
          <w:szCs w:val="22"/>
        </w:rPr>
        <w:t>seznámil</w:t>
      </w:r>
      <w:proofErr w:type="gramEnd"/>
      <w:r w:rsidRPr="00993087">
        <w:rPr>
          <w:rFonts w:ascii="Times New Roman" w:hAnsi="Times New Roman"/>
          <w:szCs w:val="22"/>
        </w:rPr>
        <w:t xml:space="preserve"> se všemi podklady, které byly součástí zadávací dokumentace Veřejné zakázky včetně všech jejích příloh (dále též jen „</w:t>
      </w:r>
      <w:r w:rsidRPr="00993087">
        <w:rPr>
          <w:rFonts w:ascii="Times New Roman" w:hAnsi="Times New Roman"/>
          <w:b/>
          <w:szCs w:val="22"/>
        </w:rPr>
        <w:t>Zadávací dokumentace</w:t>
      </w:r>
      <w:r w:rsidRPr="00993087">
        <w:rPr>
          <w:rFonts w:ascii="Times New Roman" w:hAnsi="Times New Roman"/>
          <w:szCs w:val="22"/>
        </w:rPr>
        <w:t>“), a které stanovují požadavky na plnění předmětu Smlouvy a je odborně způsobilý ke splnění všech jeho závazků podle Smlouvy.</w:t>
      </w:r>
    </w:p>
    <w:p w:rsidR="00B24C9B" w:rsidRPr="00993087" w:rsidRDefault="00B24C9B" w:rsidP="00993087">
      <w:pPr>
        <w:spacing w:before="16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82158F" w:rsidP="009056B2">
      <w:pPr>
        <w:pStyle w:val="Zkladntext"/>
        <w:numPr>
          <w:ilvl w:val="0"/>
          <w:numId w:val="2"/>
        </w:numPr>
        <w:spacing w:line="312" w:lineRule="auto"/>
        <w:ind w:left="709" w:right="-78"/>
        <w:jc w:val="center"/>
        <w:rPr>
          <w:rFonts w:cs="Times New Roman"/>
          <w:b/>
          <w:w w:val="115"/>
          <w:sz w:val="22"/>
          <w:szCs w:val="22"/>
          <w:lang w:val="cs-CZ"/>
        </w:rPr>
      </w:pPr>
      <w:r w:rsidRPr="00993087">
        <w:rPr>
          <w:rFonts w:cs="Times New Roman"/>
          <w:b/>
          <w:w w:val="115"/>
          <w:sz w:val="22"/>
          <w:szCs w:val="22"/>
          <w:lang w:val="cs-CZ"/>
        </w:rPr>
        <w:t>Předmět</w:t>
      </w:r>
      <w:r w:rsidR="00F256CA" w:rsidRPr="00993087">
        <w:rPr>
          <w:rFonts w:cs="Times New Roman"/>
          <w:b/>
          <w:spacing w:val="-25"/>
          <w:w w:val="115"/>
          <w:sz w:val="22"/>
          <w:szCs w:val="22"/>
          <w:lang w:val="cs-CZ"/>
        </w:rPr>
        <w:t xml:space="preserve"> </w:t>
      </w:r>
      <w:r w:rsidR="00F256CA" w:rsidRPr="00993087">
        <w:rPr>
          <w:rFonts w:cs="Times New Roman"/>
          <w:b/>
          <w:w w:val="115"/>
          <w:sz w:val="22"/>
          <w:szCs w:val="22"/>
          <w:lang w:val="cs-CZ"/>
        </w:rPr>
        <w:t>smlouvy</w:t>
      </w:r>
    </w:p>
    <w:p w:rsidR="0082158F" w:rsidRPr="00993087" w:rsidRDefault="0082158F" w:rsidP="00993087">
      <w:pPr>
        <w:pStyle w:val="Zkladntext"/>
        <w:spacing w:line="312" w:lineRule="auto"/>
        <w:ind w:left="2962" w:right="-78"/>
        <w:jc w:val="center"/>
        <w:rPr>
          <w:rFonts w:cs="Times New Roman"/>
          <w:b/>
          <w:sz w:val="22"/>
          <w:szCs w:val="22"/>
          <w:lang w:val="cs-CZ"/>
        </w:rPr>
      </w:pPr>
    </w:p>
    <w:p w:rsidR="00B24C9B" w:rsidRPr="00993087" w:rsidRDefault="00F256CA" w:rsidP="009056B2">
      <w:pPr>
        <w:pStyle w:val="RLTextlnkuslovan"/>
        <w:numPr>
          <w:ilvl w:val="1"/>
          <w:numId w:val="7"/>
        </w:numPr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závazek Dopravce nepravidelně přepravovat osoby určené Objednatelem</w:t>
      </w:r>
      <w:r w:rsidR="002712EC" w:rsidRPr="00993087">
        <w:rPr>
          <w:rFonts w:ascii="Times New Roman" w:hAnsi="Times New Roman"/>
          <w:szCs w:val="22"/>
        </w:rPr>
        <w:t>.</w:t>
      </w:r>
    </w:p>
    <w:p w:rsidR="00B24C9B" w:rsidRPr="00993087" w:rsidRDefault="00F256CA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Předmětem Smlouvy je dá</w:t>
      </w:r>
      <w:r w:rsidR="003409F8" w:rsidRPr="00993087">
        <w:rPr>
          <w:rFonts w:ascii="Times New Roman" w:hAnsi="Times New Roman"/>
          <w:szCs w:val="22"/>
        </w:rPr>
        <w:t>le</w:t>
      </w:r>
      <w:r w:rsidRPr="00993087">
        <w:rPr>
          <w:rFonts w:ascii="Times New Roman" w:hAnsi="Times New Roman"/>
          <w:szCs w:val="22"/>
        </w:rPr>
        <w:t xml:space="preserve"> závazek Objednatele uhradit Dopravci za řádné provedení přepravy cenu ve výši a za podmínek stanovených touto Smlouvou.</w:t>
      </w:r>
    </w:p>
    <w:p w:rsidR="002712EC" w:rsidRPr="00993087" w:rsidRDefault="002712EC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:rsidR="002712EC" w:rsidRPr="00993087" w:rsidRDefault="002712EC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712EC" w:rsidRPr="00993087" w:rsidRDefault="002A4E11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lang w:val="cs-CZ"/>
        </w:rPr>
        <w:t>Cena</w:t>
      </w:r>
    </w:p>
    <w:p w:rsidR="002A4E11" w:rsidRPr="00993087" w:rsidRDefault="002A4E11" w:rsidP="00993087">
      <w:pPr>
        <w:pStyle w:val="Odstavecseseznamem"/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2A4E11" w:rsidRPr="009056B2" w:rsidRDefault="002A4E11" w:rsidP="009056B2">
      <w:pPr>
        <w:pStyle w:val="RLTextlnkuslovan"/>
        <w:numPr>
          <w:ilvl w:val="1"/>
          <w:numId w:val="10"/>
        </w:numPr>
        <w:spacing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C</w:t>
      </w:r>
      <w:r w:rsidRPr="009056B2">
        <w:rPr>
          <w:rFonts w:ascii="Times New Roman" w:hAnsi="Times New Roman"/>
          <w:spacing w:val="-1"/>
          <w:w w:val="105"/>
          <w:szCs w:val="22"/>
        </w:rPr>
        <w:t>e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provedenou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osobní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dop</w:t>
      </w:r>
      <w:r w:rsidRPr="009056B2">
        <w:rPr>
          <w:rFonts w:ascii="Times New Roman" w:hAnsi="Times New Roman"/>
          <w:spacing w:val="3"/>
          <w:w w:val="105"/>
          <w:szCs w:val="22"/>
        </w:rPr>
        <w:t>r</w:t>
      </w:r>
      <w:r w:rsidRPr="009056B2">
        <w:rPr>
          <w:rFonts w:ascii="Times New Roman" w:hAnsi="Times New Roman"/>
          <w:w w:val="105"/>
          <w:szCs w:val="22"/>
        </w:rPr>
        <w:t>avu</w:t>
      </w:r>
      <w:r w:rsidRPr="009056B2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se</w:t>
      </w:r>
      <w:r w:rsidRPr="009056B2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056B2">
        <w:rPr>
          <w:rFonts w:ascii="Times New Roman" w:hAnsi="Times New Roman"/>
          <w:spacing w:val="-33"/>
          <w:w w:val="105"/>
          <w:szCs w:val="22"/>
        </w:rPr>
        <w:t>s</w:t>
      </w:r>
      <w:r w:rsidRPr="009056B2">
        <w:rPr>
          <w:rFonts w:ascii="Times New Roman" w:hAnsi="Times New Roman"/>
          <w:w w:val="105"/>
          <w:szCs w:val="22"/>
        </w:rPr>
        <w:t>jednává:</w:t>
      </w:r>
    </w:p>
    <w:p w:rsidR="00F46531" w:rsidRPr="00993087" w:rsidRDefault="00F46531" w:rsidP="00993087">
      <w:pPr>
        <w:pStyle w:val="Zkladntext"/>
        <w:spacing w:before="8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993087" w:rsidRDefault="0082158F" w:rsidP="009056B2">
      <w:pPr>
        <w:pStyle w:val="Zkladntext"/>
        <w:numPr>
          <w:ilvl w:val="0"/>
          <w:numId w:val="4"/>
        </w:numPr>
        <w:tabs>
          <w:tab w:val="left" w:pos="846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proofErr w:type="gramStart"/>
      <w:r w:rsidR="002A4E11" w:rsidRPr="00993087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 xml:space="preserve">-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993087">
        <w:rPr>
          <w:rFonts w:cs="Times New Roman"/>
          <w:sz w:val="22"/>
          <w:szCs w:val="22"/>
          <w:lang w:val="cs-CZ"/>
        </w:rPr>
        <w:t xml:space="preserve">č </w:t>
      </w:r>
      <w:r w:rsidR="002A4E11"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za </w:t>
      </w:r>
      <w:r w:rsidR="002A4E11"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jeden  </w:t>
      </w:r>
      <w:r w:rsidR="002A4E11"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u</w:t>
      </w:r>
      <w:r w:rsidR="002A4E11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993087">
        <w:rPr>
          <w:rFonts w:cs="Times New Roman"/>
          <w:sz w:val="22"/>
          <w:szCs w:val="22"/>
          <w:lang w:val="cs-CZ"/>
        </w:rPr>
        <w:t xml:space="preserve">etý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ním   automo</w:t>
      </w:r>
      <w:r w:rsidR="002A4E11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i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993087">
        <w:rPr>
          <w:rFonts w:cs="Times New Roman"/>
          <w:sz w:val="22"/>
          <w:szCs w:val="22"/>
          <w:lang w:val="cs-CZ"/>
        </w:rPr>
        <w:t xml:space="preserve">m </w:t>
      </w:r>
      <w:r w:rsidR="002A4E11" w:rsidRPr="00993087">
        <w:rPr>
          <w:rFonts w:cs="Times New Roman"/>
          <w:spacing w:val="53"/>
          <w:sz w:val="22"/>
          <w:szCs w:val="22"/>
          <w:lang w:val="cs-CZ"/>
        </w:rPr>
        <w:t xml:space="preserve"> </w:t>
      </w:r>
    </w:p>
    <w:p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0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</w:p>
    <w:p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</w:p>
    <w:p w:rsidR="002A4E11" w:rsidRPr="00993087" w:rsidRDefault="0082158F" w:rsidP="009056B2">
      <w:pPr>
        <w:pStyle w:val="Zkladntext"/>
        <w:numPr>
          <w:ilvl w:val="0"/>
          <w:numId w:val="4"/>
        </w:numPr>
        <w:tabs>
          <w:tab w:val="left" w:pos="846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2A4E11" w:rsidRPr="00993087">
        <w:rPr>
          <w:rFonts w:cs="Times New Roman"/>
          <w:spacing w:val="47"/>
          <w:sz w:val="22"/>
          <w:szCs w:val="22"/>
          <w:lang w:val="cs-CZ"/>
        </w:rPr>
        <w:t xml:space="preserve"> </w:t>
      </w:r>
      <w:proofErr w:type="gramStart"/>
      <w:r w:rsidR="002A4E11" w:rsidRPr="00993087">
        <w:rPr>
          <w:rFonts w:cs="Times New Roman"/>
          <w:sz w:val="22"/>
          <w:szCs w:val="22"/>
          <w:lang w:val="cs-CZ"/>
        </w:rPr>
        <w:t xml:space="preserve">výši  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="002A4E11"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="002A4E11"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="002A4E11" w:rsidRPr="00993087">
        <w:rPr>
          <w:rFonts w:cs="Times New Roman"/>
          <w:sz w:val="22"/>
          <w:szCs w:val="22"/>
          <w:lang w:val="cs-CZ"/>
        </w:rPr>
        <w:t xml:space="preserve">-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="002A4E11" w:rsidRPr="00993087">
        <w:rPr>
          <w:rFonts w:cs="Times New Roman"/>
          <w:sz w:val="22"/>
          <w:szCs w:val="22"/>
          <w:lang w:val="cs-CZ"/>
        </w:rPr>
        <w:t xml:space="preserve">č </w:t>
      </w:r>
      <w:r w:rsidR="002A4E11"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za </w:t>
      </w:r>
      <w:r w:rsidR="002A4E11"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jeden  </w:t>
      </w:r>
      <w:r w:rsidR="002A4E11"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u</w:t>
      </w:r>
      <w:r w:rsidR="002A4E11" w:rsidRPr="00993087">
        <w:rPr>
          <w:rFonts w:cs="Times New Roman"/>
          <w:spacing w:val="12"/>
          <w:sz w:val="22"/>
          <w:szCs w:val="22"/>
          <w:lang w:val="cs-CZ"/>
        </w:rPr>
        <w:t>j</w:t>
      </w:r>
      <w:r w:rsidR="002A4E11" w:rsidRPr="00993087">
        <w:rPr>
          <w:rFonts w:cs="Times New Roman"/>
          <w:sz w:val="22"/>
          <w:szCs w:val="22"/>
          <w:lang w:val="cs-CZ"/>
        </w:rPr>
        <w:t xml:space="preserve">etý </w:t>
      </w:r>
      <w:r w:rsidR="002A4E11"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 xml:space="preserve">kilometr  </w:t>
      </w:r>
      <w:r w:rsidR="002A4E11"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oso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ním   automo</w:t>
      </w:r>
      <w:r w:rsidR="002A4E11"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="002A4E11" w:rsidRPr="00993087">
        <w:rPr>
          <w:rFonts w:cs="Times New Roman"/>
          <w:sz w:val="22"/>
          <w:szCs w:val="22"/>
          <w:lang w:val="cs-CZ"/>
        </w:rPr>
        <w:t>i</w:t>
      </w:r>
      <w:r w:rsidR="002A4E11"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="002A4E11"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="002A4E11" w:rsidRPr="00993087">
        <w:rPr>
          <w:rFonts w:cs="Times New Roman"/>
          <w:sz w:val="22"/>
          <w:szCs w:val="22"/>
          <w:lang w:val="cs-CZ"/>
        </w:rPr>
        <w:t xml:space="preserve">m </w:t>
      </w:r>
      <w:r w:rsidR="002A4E11" w:rsidRPr="00993087">
        <w:rPr>
          <w:rFonts w:cs="Times New Roman"/>
          <w:spacing w:val="53"/>
          <w:sz w:val="22"/>
          <w:szCs w:val="22"/>
          <w:lang w:val="cs-CZ"/>
        </w:rPr>
        <w:t xml:space="preserve"> </w:t>
      </w:r>
      <w:r w:rsidR="002A4E11" w:rsidRPr="00993087">
        <w:rPr>
          <w:rFonts w:cs="Times New Roman"/>
          <w:sz w:val="22"/>
          <w:szCs w:val="22"/>
          <w:lang w:val="cs-CZ"/>
        </w:rPr>
        <w:t>o víkendech a svátcích</w:t>
      </w:r>
    </w:p>
    <w:p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0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3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53"/>
          <w:sz w:val="22"/>
          <w:szCs w:val="22"/>
          <w:lang w:val="cs-CZ"/>
        </w:rPr>
        <w:t xml:space="preserve">o </w:t>
      </w:r>
      <w:r w:rsidRPr="00993087">
        <w:rPr>
          <w:rFonts w:cs="Times New Roman"/>
          <w:sz w:val="22"/>
          <w:szCs w:val="22"/>
          <w:lang w:val="cs-CZ"/>
        </w:rPr>
        <w:t>víkendech a svátcích</w:t>
      </w:r>
    </w:p>
    <w:p w:rsidR="002A4E11" w:rsidRPr="00993087" w:rsidRDefault="002A4E11" w:rsidP="009056B2">
      <w:pPr>
        <w:pStyle w:val="Zkladntext"/>
        <w:numPr>
          <w:ilvl w:val="0"/>
          <w:numId w:val="4"/>
        </w:numPr>
        <w:tabs>
          <w:tab w:val="left" w:pos="838"/>
        </w:tabs>
        <w:spacing w:before="37" w:line="312" w:lineRule="auto"/>
        <w:ind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jeden</w:t>
      </w:r>
      <w:r w:rsidRPr="00993087">
        <w:rPr>
          <w:rFonts w:cs="Times New Roman"/>
          <w:spacing w:val="3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ujetý</w:t>
      </w:r>
      <w:r w:rsidRPr="00993087">
        <w:rPr>
          <w:rFonts w:cs="Times New Roman"/>
          <w:spacing w:val="3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kilometr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1 </w:t>
      </w:r>
      <w:r w:rsidRPr="00993087">
        <w:rPr>
          <w:rFonts w:cs="Times New Roman"/>
          <w:spacing w:val="53"/>
          <w:sz w:val="22"/>
          <w:szCs w:val="22"/>
          <w:lang w:val="cs-CZ"/>
        </w:rPr>
        <w:t xml:space="preserve">o </w:t>
      </w:r>
      <w:r w:rsidRPr="00993087">
        <w:rPr>
          <w:rFonts w:cs="Times New Roman"/>
          <w:sz w:val="22"/>
          <w:szCs w:val="22"/>
          <w:lang w:val="cs-CZ"/>
        </w:rPr>
        <w:t>víkendech a svátcích</w:t>
      </w:r>
    </w:p>
    <w:p w:rsidR="002A4E11" w:rsidRPr="00993087" w:rsidRDefault="002A4E11" w:rsidP="00993087">
      <w:pPr>
        <w:pStyle w:val="Zkladntext"/>
        <w:tabs>
          <w:tab w:val="left" w:pos="838"/>
        </w:tabs>
        <w:spacing w:before="37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993087" w:rsidRDefault="00185959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ab/>
      </w:r>
      <w:r w:rsidR="002A4E11" w:rsidRPr="00993087">
        <w:rPr>
          <w:rFonts w:ascii="Times New Roman" w:hAnsi="Times New Roman"/>
          <w:szCs w:val="22"/>
        </w:rPr>
        <w:t>Za</w:t>
      </w:r>
      <w:r w:rsidR="002A4E11" w:rsidRPr="00993087">
        <w:rPr>
          <w:rFonts w:ascii="Times New Roman" w:hAnsi="Times New Roman"/>
          <w:spacing w:val="1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čekání</w:t>
      </w:r>
      <w:r w:rsidR="002A4E11" w:rsidRPr="00993087">
        <w:rPr>
          <w:rFonts w:ascii="Times New Roman" w:hAnsi="Times New Roman"/>
          <w:spacing w:val="1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</w:t>
      </w:r>
      <w:r w:rsidR="002A4E11" w:rsidRPr="00993087">
        <w:rPr>
          <w:rFonts w:ascii="Times New Roman" w:hAnsi="Times New Roman"/>
          <w:spacing w:val="12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průběhu</w:t>
      </w:r>
      <w:r w:rsidR="002A4E11" w:rsidRPr="00993087">
        <w:rPr>
          <w:rFonts w:ascii="Times New Roman" w:hAnsi="Times New Roman"/>
          <w:spacing w:val="4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dopravy</w:t>
      </w:r>
      <w:r w:rsidR="002A4E11" w:rsidRPr="00993087">
        <w:rPr>
          <w:rFonts w:ascii="Times New Roman" w:hAnsi="Times New Roman"/>
          <w:spacing w:val="27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se</w:t>
      </w:r>
      <w:r w:rsidR="002A4E11" w:rsidRPr="00993087">
        <w:rPr>
          <w:rFonts w:ascii="Times New Roman" w:hAnsi="Times New Roman"/>
          <w:spacing w:val="-3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sjednávají</w:t>
      </w:r>
      <w:r w:rsidR="002A4E11" w:rsidRPr="00993087">
        <w:rPr>
          <w:rFonts w:ascii="Times New Roman" w:hAnsi="Times New Roman"/>
          <w:spacing w:val="24"/>
          <w:szCs w:val="22"/>
        </w:rPr>
        <w:t xml:space="preserve"> </w:t>
      </w:r>
      <w:r w:rsidR="002A4E11" w:rsidRPr="00993087">
        <w:rPr>
          <w:rFonts w:ascii="Times New Roman" w:hAnsi="Times New Roman"/>
          <w:spacing w:val="6"/>
          <w:szCs w:val="22"/>
        </w:rPr>
        <w:t>n</w:t>
      </w:r>
      <w:r w:rsidR="002A4E11" w:rsidRPr="00993087">
        <w:rPr>
          <w:rFonts w:ascii="Times New Roman" w:hAnsi="Times New Roman"/>
          <w:szCs w:val="22"/>
        </w:rPr>
        <w:t>ásled</w:t>
      </w:r>
      <w:r w:rsidR="002A4E11" w:rsidRPr="00993087">
        <w:rPr>
          <w:rFonts w:ascii="Times New Roman" w:hAnsi="Times New Roman"/>
          <w:spacing w:val="-14"/>
          <w:szCs w:val="22"/>
        </w:rPr>
        <w:t>u</w:t>
      </w:r>
      <w:r w:rsidR="002A4E11" w:rsidRPr="00993087">
        <w:rPr>
          <w:rFonts w:ascii="Times New Roman" w:hAnsi="Times New Roman"/>
          <w:szCs w:val="22"/>
        </w:rPr>
        <w:t>jící</w:t>
      </w:r>
      <w:r w:rsidR="002A4E11" w:rsidRPr="00993087">
        <w:rPr>
          <w:rFonts w:ascii="Times New Roman" w:hAnsi="Times New Roman"/>
          <w:spacing w:val="36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ceny:</w:t>
      </w:r>
    </w:p>
    <w:p w:rsidR="00185959" w:rsidRPr="00993087" w:rsidRDefault="00185959" w:rsidP="00993087">
      <w:pPr>
        <w:pStyle w:val="Zkladntext"/>
        <w:tabs>
          <w:tab w:val="left" w:pos="838"/>
        </w:tabs>
        <w:spacing w:before="37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993087" w:rsidRDefault="002A4E11" w:rsidP="009056B2">
      <w:pPr>
        <w:pStyle w:val="Zkladntext"/>
        <w:numPr>
          <w:ilvl w:val="0"/>
          <w:numId w:val="3"/>
        </w:numPr>
        <w:tabs>
          <w:tab w:val="left" w:pos="831"/>
        </w:tabs>
        <w:spacing w:before="29" w:line="312" w:lineRule="auto"/>
        <w:ind w:left="846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="00185959" w:rsidRPr="00993087">
        <w:rPr>
          <w:rFonts w:cs="Times New Roman"/>
          <w:spacing w:val="37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4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</w:t>
      </w:r>
      <w:r w:rsidRPr="00993087">
        <w:rPr>
          <w:rFonts w:cs="Times New Roman"/>
          <w:spacing w:val="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</w:t>
      </w:r>
      <w:r w:rsidRPr="00993087">
        <w:rPr>
          <w:rFonts w:cs="Times New Roman"/>
          <w:spacing w:val="4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dopravě</w:t>
      </w:r>
      <w:r w:rsidRPr="00993087">
        <w:rPr>
          <w:rFonts w:cs="Times New Roman"/>
          <w:spacing w:val="4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osobním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lastRenderedPageBreak/>
        <w:t>automobi</w:t>
      </w:r>
      <w:r w:rsidRPr="00993087">
        <w:rPr>
          <w:rFonts w:cs="Times New Roman"/>
          <w:spacing w:val="-4"/>
          <w:sz w:val="22"/>
          <w:szCs w:val="22"/>
          <w:lang w:val="cs-CZ"/>
        </w:rPr>
        <w:t>l</w:t>
      </w:r>
      <w:r w:rsidRPr="00993087">
        <w:rPr>
          <w:rFonts w:cs="Times New Roman"/>
          <w:sz w:val="22"/>
          <w:szCs w:val="22"/>
          <w:lang w:val="cs-CZ"/>
        </w:rPr>
        <w:t>em</w:t>
      </w:r>
      <w:r w:rsidRPr="00993087">
        <w:rPr>
          <w:rFonts w:cs="Times New Roman"/>
          <w:spacing w:val="43"/>
          <w:sz w:val="22"/>
          <w:szCs w:val="22"/>
          <w:lang w:val="cs-CZ"/>
        </w:rPr>
        <w:t xml:space="preserve"> </w:t>
      </w:r>
    </w:p>
    <w:p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1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ve </w:t>
      </w:r>
      <w:r w:rsidR="00185959" w:rsidRPr="00993087">
        <w:rPr>
          <w:rFonts w:cs="Times New Roman"/>
          <w:sz w:val="22"/>
          <w:szCs w:val="22"/>
          <w:lang w:val="cs-CZ"/>
        </w:rPr>
        <w:t>výši</w:t>
      </w:r>
      <w:r w:rsidRPr="00993087">
        <w:rPr>
          <w:rFonts w:cs="Times New Roman"/>
          <w:spacing w:val="17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 xml:space="preserve">- </w:t>
      </w:r>
      <w:r w:rsidRPr="00993087">
        <w:rPr>
          <w:rFonts w:cs="Times New Roman"/>
          <w:spacing w:val="2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Kč </w:t>
      </w:r>
      <w:r w:rsidRPr="00993087">
        <w:rPr>
          <w:rFonts w:cs="Times New Roman"/>
          <w:spacing w:val="2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dopravě mikrobusem  </w:t>
      </w:r>
      <w:r w:rsidRPr="00993087">
        <w:rPr>
          <w:rFonts w:cs="Times New Roman"/>
          <w:spacing w:val="19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-13"/>
          <w:sz w:val="22"/>
          <w:szCs w:val="22"/>
          <w:lang w:val="cs-CZ"/>
        </w:rPr>
        <w:t>8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1 </w:t>
      </w:r>
      <w:r w:rsidRPr="00993087">
        <w:rPr>
          <w:rFonts w:cs="Times New Roman"/>
          <w:spacing w:val="15"/>
          <w:sz w:val="22"/>
          <w:szCs w:val="22"/>
          <w:lang w:val="cs-CZ"/>
        </w:rPr>
        <w:t xml:space="preserve"> </w:t>
      </w:r>
    </w:p>
    <w:p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46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výši</w:t>
      </w:r>
      <w:r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1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7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</w:t>
      </w:r>
      <w:r w:rsidRPr="00993087">
        <w:rPr>
          <w:rFonts w:cs="Times New Roman"/>
          <w:spacing w:val="4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při</w:t>
      </w:r>
      <w:r w:rsidRPr="00993087">
        <w:rPr>
          <w:rFonts w:cs="Times New Roman"/>
          <w:spacing w:val="2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dopravě</w:t>
      </w:r>
      <w:r w:rsidRPr="00993087">
        <w:rPr>
          <w:rFonts w:cs="Times New Roman"/>
          <w:spacing w:val="1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minibusem </w:t>
      </w:r>
      <w:r w:rsidRPr="00993087">
        <w:rPr>
          <w:rFonts w:cs="Times New Roman"/>
          <w:spacing w:val="1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  <w:r w:rsidRPr="00993087">
        <w:rPr>
          <w:rFonts w:cs="Times New Roman"/>
          <w:spacing w:val="-26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2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</w:t>
      </w:r>
      <w:r w:rsidRPr="00993087">
        <w:rPr>
          <w:rFonts w:cs="Times New Roman"/>
          <w:spacing w:val="-10"/>
          <w:sz w:val="22"/>
          <w:szCs w:val="22"/>
          <w:lang w:val="cs-CZ"/>
        </w:rPr>
        <w:t xml:space="preserve"> </w:t>
      </w:r>
    </w:p>
    <w:p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ve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3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993087">
        <w:rPr>
          <w:rFonts w:cs="Times New Roman"/>
          <w:spacing w:val="-6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 xml:space="preserve">-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1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 xml:space="preserve">č </w:t>
      </w:r>
      <w:r w:rsidRPr="00993087">
        <w:rPr>
          <w:rFonts w:cs="Times New Roman"/>
          <w:spacing w:val="3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za </w:t>
      </w:r>
      <w:r w:rsidRPr="00993087">
        <w:rPr>
          <w:rFonts w:cs="Times New Roman"/>
          <w:spacing w:val="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</w:t>
      </w:r>
      <w:r w:rsidRPr="00993087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dopravě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oso</w:t>
      </w:r>
      <w:r w:rsidRPr="00993087">
        <w:rPr>
          <w:rFonts w:cs="Times New Roman"/>
          <w:spacing w:val="-8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ním   automo</w:t>
      </w:r>
      <w:r w:rsidRPr="00993087">
        <w:rPr>
          <w:rFonts w:cs="Times New Roman"/>
          <w:spacing w:val="9"/>
          <w:sz w:val="22"/>
          <w:szCs w:val="22"/>
          <w:lang w:val="cs-CZ"/>
        </w:rPr>
        <w:t>b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3"/>
          <w:sz w:val="22"/>
          <w:szCs w:val="22"/>
          <w:lang w:val="cs-CZ"/>
        </w:rPr>
        <w:t>l</w:t>
      </w:r>
      <w:r w:rsidRPr="00993087">
        <w:rPr>
          <w:rFonts w:cs="Times New Roman"/>
          <w:spacing w:val="-8"/>
          <w:sz w:val="22"/>
          <w:szCs w:val="22"/>
          <w:lang w:val="cs-CZ"/>
        </w:rPr>
        <w:t>e</w:t>
      </w:r>
      <w:r w:rsidRPr="00993087">
        <w:rPr>
          <w:rFonts w:cs="Times New Roman"/>
          <w:sz w:val="22"/>
          <w:szCs w:val="22"/>
          <w:lang w:val="cs-CZ"/>
        </w:rPr>
        <w:t>m o víkendech a svátcích</w:t>
      </w:r>
    </w:p>
    <w:p w:rsidR="00185959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12"/>
          <w:sz w:val="22"/>
          <w:szCs w:val="22"/>
          <w:lang w:val="cs-CZ"/>
        </w:rPr>
        <w:t xml:space="preserve"> </w:t>
      </w:r>
      <w:proofErr w:type="gramStart"/>
      <w:r w:rsidRPr="00993087">
        <w:rPr>
          <w:rFonts w:cs="Times New Roman"/>
          <w:sz w:val="22"/>
          <w:szCs w:val="22"/>
          <w:lang w:val="cs-CZ"/>
        </w:rPr>
        <w:t xml:space="preserve">výši 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</w:t>
      </w:r>
      <w:proofErr w:type="gramEnd"/>
      <w:r w:rsidRPr="00993087">
        <w:rPr>
          <w:rFonts w:cs="Times New Roman"/>
          <w:bCs/>
          <w:sz w:val="22"/>
          <w:szCs w:val="22"/>
          <w:highlight w:val="yellow"/>
          <w:lang w:val="cs-CZ"/>
        </w:rPr>
        <w:t xml:space="preserve"> ÚČASTNÍK]</w:t>
      </w:r>
      <w:r w:rsidRPr="00993087">
        <w:rPr>
          <w:rFonts w:cs="Times New Roman"/>
          <w:sz w:val="22"/>
          <w:szCs w:val="22"/>
          <w:lang w:val="cs-CZ"/>
        </w:rPr>
        <w:t>,-</w:t>
      </w:r>
      <w:r w:rsidRPr="00993087">
        <w:rPr>
          <w:rFonts w:cs="Times New Roman"/>
          <w:spacing w:val="1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Kč</w:t>
      </w:r>
      <w:r w:rsidRPr="00993087">
        <w:rPr>
          <w:rFonts w:cs="Times New Roman"/>
          <w:spacing w:val="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za jednu minutu čekání</w:t>
      </w:r>
      <w:r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při </w:t>
      </w:r>
      <w:r w:rsidRPr="00993087">
        <w:rPr>
          <w:rFonts w:cs="Times New Roman"/>
          <w:spacing w:val="5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dopravě 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mikrobusem</w:t>
      </w:r>
      <w:r w:rsidRPr="00993087">
        <w:rPr>
          <w:rFonts w:cs="Times New Roman"/>
          <w:spacing w:val="50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8+1</w:t>
      </w:r>
      <w:r w:rsidRPr="00993087">
        <w:rPr>
          <w:rFonts w:cs="Times New Roman"/>
          <w:spacing w:val="16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o víkendech a svátcích</w:t>
      </w:r>
    </w:p>
    <w:p w:rsidR="002A4E11" w:rsidRPr="00993087" w:rsidRDefault="002A4E11" w:rsidP="009056B2">
      <w:pPr>
        <w:pStyle w:val="Zkladntext"/>
        <w:numPr>
          <w:ilvl w:val="0"/>
          <w:numId w:val="3"/>
        </w:numPr>
        <w:tabs>
          <w:tab w:val="left" w:pos="838"/>
        </w:tabs>
        <w:spacing w:before="29" w:line="312" w:lineRule="auto"/>
        <w:ind w:left="831" w:right="-78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ve</w:t>
      </w:r>
      <w:r w:rsidRPr="00993087">
        <w:rPr>
          <w:rFonts w:cs="Times New Roman"/>
          <w:spacing w:val="8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vý</w:t>
      </w:r>
      <w:r w:rsidRPr="00993087">
        <w:rPr>
          <w:rFonts w:cs="Times New Roman"/>
          <w:spacing w:val="3"/>
          <w:sz w:val="22"/>
          <w:szCs w:val="22"/>
          <w:lang w:val="cs-CZ"/>
        </w:rPr>
        <w:t>š</w:t>
      </w:r>
      <w:r w:rsidRPr="00993087">
        <w:rPr>
          <w:rFonts w:cs="Times New Roman"/>
          <w:sz w:val="22"/>
          <w:szCs w:val="22"/>
          <w:lang w:val="cs-CZ"/>
        </w:rPr>
        <w:t>i</w:t>
      </w:r>
      <w:r w:rsidRPr="00993087">
        <w:rPr>
          <w:rFonts w:cs="Times New Roman"/>
          <w:spacing w:val="40"/>
          <w:sz w:val="22"/>
          <w:szCs w:val="22"/>
          <w:lang w:val="cs-CZ"/>
        </w:rPr>
        <w:t xml:space="preserve"> </w:t>
      </w:r>
      <w:r w:rsidRPr="00993087">
        <w:rPr>
          <w:rFonts w:cs="Times New Roman"/>
          <w:bCs/>
          <w:sz w:val="22"/>
          <w:szCs w:val="22"/>
          <w:highlight w:val="yellow"/>
          <w:lang w:val="cs-CZ"/>
        </w:rPr>
        <w:t>[DOPLNÍ ÚČASTNÍK]</w:t>
      </w:r>
      <w:r w:rsidRPr="00993087">
        <w:rPr>
          <w:rFonts w:cs="Times New Roman"/>
          <w:spacing w:val="-3"/>
          <w:sz w:val="22"/>
          <w:szCs w:val="22"/>
          <w:lang w:val="cs-CZ"/>
        </w:rPr>
        <w:t>,</w:t>
      </w:r>
      <w:r w:rsidRPr="00993087">
        <w:rPr>
          <w:rFonts w:cs="Times New Roman"/>
          <w:sz w:val="22"/>
          <w:szCs w:val="22"/>
          <w:lang w:val="cs-CZ"/>
        </w:rPr>
        <w:t>-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pacing w:val="9"/>
          <w:sz w:val="22"/>
          <w:szCs w:val="22"/>
          <w:lang w:val="cs-CZ"/>
        </w:rPr>
        <w:t>K</w:t>
      </w:r>
      <w:r w:rsidRPr="00993087">
        <w:rPr>
          <w:rFonts w:cs="Times New Roman"/>
          <w:sz w:val="22"/>
          <w:szCs w:val="22"/>
          <w:lang w:val="cs-CZ"/>
        </w:rPr>
        <w:t>č</w:t>
      </w:r>
      <w:r w:rsidRPr="00993087">
        <w:rPr>
          <w:rFonts w:cs="Times New Roman"/>
          <w:spacing w:val="-2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 xml:space="preserve">za </w:t>
      </w:r>
      <w:r w:rsidR="00EA3418" w:rsidRPr="00993087">
        <w:rPr>
          <w:rFonts w:cs="Times New Roman"/>
          <w:sz w:val="22"/>
          <w:szCs w:val="22"/>
          <w:lang w:val="cs-CZ"/>
        </w:rPr>
        <w:t>jednu minutu čekání</w:t>
      </w:r>
      <w:r w:rsidR="00EA3418" w:rsidRPr="00993087">
        <w:rPr>
          <w:rFonts w:cs="Times New Roman"/>
          <w:spacing w:val="55"/>
          <w:sz w:val="22"/>
          <w:szCs w:val="22"/>
          <w:lang w:val="cs-CZ"/>
        </w:rPr>
        <w:t xml:space="preserve"> </w:t>
      </w:r>
      <w:r w:rsidR="00EA3418" w:rsidRPr="00993087">
        <w:rPr>
          <w:rFonts w:cs="Times New Roman"/>
          <w:sz w:val="22"/>
          <w:szCs w:val="22"/>
          <w:lang w:val="cs-CZ"/>
        </w:rPr>
        <w:t xml:space="preserve">při dopravě </w:t>
      </w:r>
      <w:r w:rsidRPr="00993087">
        <w:rPr>
          <w:rFonts w:cs="Times New Roman"/>
          <w:sz w:val="22"/>
          <w:szCs w:val="22"/>
          <w:lang w:val="cs-CZ"/>
        </w:rPr>
        <w:t>minibusem 1</w:t>
      </w:r>
      <w:r w:rsidRPr="00993087">
        <w:rPr>
          <w:rFonts w:cs="Times New Roman"/>
          <w:spacing w:val="-18"/>
          <w:sz w:val="22"/>
          <w:szCs w:val="22"/>
          <w:lang w:val="cs-CZ"/>
        </w:rPr>
        <w:t>6</w:t>
      </w:r>
      <w:r w:rsidRPr="00993087">
        <w:rPr>
          <w:rFonts w:cs="Times New Roman"/>
          <w:sz w:val="22"/>
          <w:szCs w:val="22"/>
          <w:lang w:val="cs-CZ"/>
        </w:rPr>
        <w:t>+</w:t>
      </w:r>
      <w:r w:rsidRPr="00993087">
        <w:rPr>
          <w:rFonts w:cs="Times New Roman"/>
          <w:spacing w:val="-33"/>
          <w:sz w:val="22"/>
          <w:szCs w:val="22"/>
          <w:lang w:val="cs-CZ"/>
        </w:rPr>
        <w:t xml:space="preserve"> </w:t>
      </w:r>
      <w:r w:rsidRPr="00993087">
        <w:rPr>
          <w:rFonts w:cs="Times New Roman"/>
          <w:sz w:val="22"/>
          <w:szCs w:val="22"/>
          <w:lang w:val="cs-CZ"/>
        </w:rPr>
        <w:t>1 o víkendech a svátcích</w:t>
      </w:r>
    </w:p>
    <w:p w:rsidR="002A4E11" w:rsidRPr="00993087" w:rsidRDefault="002A4E11" w:rsidP="00993087">
      <w:pPr>
        <w:pStyle w:val="Zkladntext"/>
        <w:tabs>
          <w:tab w:val="left" w:pos="831"/>
        </w:tabs>
        <w:spacing w:before="36" w:line="312" w:lineRule="auto"/>
        <w:ind w:left="426" w:right="-78"/>
        <w:jc w:val="both"/>
        <w:rPr>
          <w:rFonts w:cs="Times New Roman"/>
          <w:sz w:val="22"/>
          <w:szCs w:val="22"/>
          <w:lang w:val="cs-CZ"/>
        </w:rPr>
      </w:pPr>
    </w:p>
    <w:p w:rsidR="00DD4A56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Časy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sčítají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vždy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každou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pacing w:val="-1"/>
          <w:szCs w:val="22"/>
        </w:rPr>
        <w:t>e</w:t>
      </w:r>
      <w:r w:rsidRPr="00993087">
        <w:rPr>
          <w:rFonts w:ascii="Times New Roman" w:hAnsi="Times New Roman"/>
          <w:spacing w:val="7"/>
          <w:szCs w:val="22"/>
        </w:rPr>
        <w:t>l</w:t>
      </w:r>
      <w:r w:rsidRPr="00993087">
        <w:rPr>
          <w:rFonts w:ascii="Times New Roman" w:hAnsi="Times New Roman"/>
          <w:szCs w:val="22"/>
        </w:rPr>
        <w:t>enou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dopravu.</w:t>
      </w:r>
    </w:p>
    <w:p w:rsidR="00DD4A56" w:rsidRPr="00993087" w:rsidRDefault="00DD4A56" w:rsidP="00993087">
      <w:pPr>
        <w:pStyle w:val="Zkladntext"/>
        <w:tabs>
          <w:tab w:val="left" w:pos="831"/>
        </w:tabs>
        <w:spacing w:before="36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K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</w:t>
      </w:r>
      <w:r w:rsidRPr="00993087">
        <w:rPr>
          <w:rFonts w:ascii="Times New Roman" w:hAnsi="Times New Roman"/>
          <w:spacing w:val="-6"/>
          <w:szCs w:val="22"/>
        </w:rPr>
        <w:t>e</w:t>
      </w:r>
      <w:r w:rsidRPr="00993087">
        <w:rPr>
          <w:rFonts w:ascii="Times New Roman" w:hAnsi="Times New Roman"/>
          <w:szCs w:val="22"/>
        </w:rPr>
        <w:t>nám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připočtena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daň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</w:t>
      </w:r>
      <w:r w:rsidRPr="00993087">
        <w:rPr>
          <w:rFonts w:ascii="Times New Roman" w:hAnsi="Times New Roman"/>
          <w:spacing w:val="6"/>
          <w:szCs w:val="22"/>
        </w:rPr>
        <w:t>ř</w:t>
      </w:r>
      <w:r w:rsidRPr="00993087">
        <w:rPr>
          <w:rFonts w:ascii="Times New Roman" w:hAnsi="Times New Roman"/>
          <w:szCs w:val="22"/>
        </w:rPr>
        <w:t>i</w:t>
      </w:r>
      <w:r w:rsidRPr="00993087">
        <w:rPr>
          <w:rFonts w:ascii="Times New Roman" w:hAnsi="Times New Roman"/>
          <w:spacing w:val="2"/>
          <w:szCs w:val="22"/>
        </w:rPr>
        <w:t>d</w:t>
      </w:r>
      <w:r w:rsidRPr="00993087">
        <w:rPr>
          <w:rFonts w:ascii="Times New Roman" w:hAnsi="Times New Roman"/>
          <w:szCs w:val="22"/>
        </w:rPr>
        <w:t>ané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hodnoty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výši</w:t>
      </w:r>
      <w:r w:rsidRPr="00993087">
        <w:rPr>
          <w:rFonts w:ascii="Times New Roman" w:hAnsi="Times New Roman"/>
          <w:spacing w:val="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dle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proofErr w:type="gramStart"/>
      <w:r w:rsidRPr="00993087">
        <w:rPr>
          <w:rFonts w:ascii="Times New Roman" w:hAnsi="Times New Roman"/>
          <w:szCs w:val="22"/>
        </w:rPr>
        <w:t>právních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="00DD4A56" w:rsidRPr="00993087">
        <w:rPr>
          <w:rFonts w:ascii="Times New Roman" w:hAnsi="Times New Roman"/>
          <w:spacing w:val="10"/>
          <w:szCs w:val="22"/>
        </w:rPr>
        <w:t xml:space="preserve">     </w:t>
      </w:r>
      <w:r w:rsidRPr="00993087">
        <w:rPr>
          <w:rFonts w:ascii="Times New Roman" w:hAnsi="Times New Roman"/>
          <w:szCs w:val="22"/>
        </w:rPr>
        <w:t>předpisů</w:t>
      </w:r>
      <w:proofErr w:type="gramEnd"/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účinných ke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dni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uskutečnění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6"/>
          <w:szCs w:val="22"/>
        </w:rPr>
        <w:t>d</w:t>
      </w:r>
      <w:r w:rsidRPr="00993087">
        <w:rPr>
          <w:rFonts w:ascii="Times New Roman" w:hAnsi="Times New Roman"/>
          <w:szCs w:val="22"/>
        </w:rPr>
        <w:t>anitelného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plněn</w:t>
      </w:r>
      <w:r w:rsidRPr="00993087">
        <w:rPr>
          <w:rFonts w:ascii="Times New Roman" w:hAnsi="Times New Roman"/>
          <w:spacing w:val="14"/>
          <w:szCs w:val="22"/>
        </w:rPr>
        <w:t>í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která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4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společně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touto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cenou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rovněž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zaplacena.</w:t>
      </w:r>
    </w:p>
    <w:p w:rsidR="00DD4A56" w:rsidRPr="00993087" w:rsidRDefault="00DD4A56" w:rsidP="00993087">
      <w:pPr>
        <w:pStyle w:val="Zkladntext"/>
        <w:tabs>
          <w:tab w:val="left" w:pos="831"/>
        </w:tabs>
        <w:spacing w:before="36" w:line="312" w:lineRule="auto"/>
        <w:ind w:left="0" w:right="-78"/>
        <w:jc w:val="both"/>
        <w:rPr>
          <w:rFonts w:cs="Times New Roman"/>
          <w:sz w:val="22"/>
          <w:szCs w:val="22"/>
          <w:lang w:val="cs-CZ"/>
        </w:rPr>
      </w:pPr>
    </w:p>
    <w:p w:rsidR="002A4E11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Sjednaná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-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pevná</w:t>
      </w:r>
      <w:r w:rsidR="00EA3418" w:rsidRPr="00993087">
        <w:rPr>
          <w:rFonts w:ascii="Times New Roman" w:hAnsi="Times New Roman"/>
          <w:szCs w:val="22"/>
        </w:rPr>
        <w:t>, maximální a nepřekročitelná</w:t>
      </w:r>
      <w:r w:rsidRPr="00993087">
        <w:rPr>
          <w:rFonts w:ascii="Times New Roman" w:hAnsi="Times New Roman"/>
          <w:szCs w:val="22"/>
        </w:rPr>
        <w:t>.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Objednatel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neposkytuje</w:t>
      </w:r>
      <w:r w:rsidRPr="00993087">
        <w:rPr>
          <w:rFonts w:ascii="Times New Roman" w:hAnsi="Times New Roman"/>
          <w:spacing w:val="4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zálohy.</w:t>
      </w:r>
    </w:p>
    <w:p w:rsidR="00993087" w:rsidRDefault="00993087" w:rsidP="00993087">
      <w:pPr>
        <w:pStyle w:val="Odstavecseseznamem"/>
        <w:rPr>
          <w:rFonts w:ascii="Times New Roman" w:hAnsi="Times New Roman"/>
        </w:rPr>
      </w:pPr>
    </w:p>
    <w:p w:rsidR="002A4E11" w:rsidRPr="008F3F53" w:rsidRDefault="00DD4A56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Sjednaná</w:t>
      </w:r>
      <w:r w:rsidR="002A4E11" w:rsidRPr="00993087">
        <w:rPr>
          <w:rFonts w:ascii="Times New Roman" w:hAnsi="Times New Roman"/>
          <w:spacing w:val="3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cena</w:t>
      </w:r>
      <w:r w:rsidR="002A4E11" w:rsidRPr="00993087">
        <w:rPr>
          <w:rFonts w:ascii="Times New Roman" w:hAnsi="Times New Roman"/>
          <w:spacing w:val="2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zahrnuje</w:t>
      </w:r>
      <w:r w:rsidR="002A4E11" w:rsidRPr="00993087">
        <w:rPr>
          <w:rFonts w:ascii="Times New Roman" w:hAnsi="Times New Roman"/>
          <w:spacing w:val="45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všechny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náklady</w:t>
      </w:r>
      <w:r w:rsidR="002A4E11" w:rsidRPr="00993087">
        <w:rPr>
          <w:rFonts w:ascii="Times New Roman" w:hAnsi="Times New Roman"/>
          <w:spacing w:val="5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Dopravce,</w:t>
      </w:r>
      <w:r w:rsidR="002A4E11" w:rsidRPr="00993087">
        <w:rPr>
          <w:rFonts w:ascii="Times New Roman" w:hAnsi="Times New Roman"/>
          <w:spacing w:val="-4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které</w:t>
      </w:r>
      <w:r w:rsidR="002A4E11" w:rsidRPr="00993087">
        <w:rPr>
          <w:rFonts w:ascii="Times New Roman" w:hAnsi="Times New Roman"/>
          <w:spacing w:val="40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bude</w:t>
      </w:r>
      <w:r w:rsidR="002A4E11" w:rsidRPr="00993087">
        <w:rPr>
          <w:rFonts w:ascii="Times New Roman" w:hAnsi="Times New Roman"/>
          <w:spacing w:val="41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Dopravce</w:t>
      </w:r>
      <w:r w:rsidR="002A4E11" w:rsidRPr="00993087">
        <w:rPr>
          <w:rFonts w:ascii="Times New Roman" w:hAnsi="Times New Roman"/>
          <w:spacing w:val="39"/>
          <w:szCs w:val="22"/>
        </w:rPr>
        <w:t xml:space="preserve"> </w:t>
      </w:r>
      <w:r w:rsidR="002A4E11" w:rsidRPr="00993087">
        <w:rPr>
          <w:rFonts w:ascii="Times New Roman" w:hAnsi="Times New Roman"/>
          <w:szCs w:val="22"/>
        </w:rPr>
        <w:t>vynakládat</w:t>
      </w:r>
      <w:r w:rsidR="00993087">
        <w:rPr>
          <w:rFonts w:ascii="Times New Roman" w:hAnsi="Times New Roman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na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řádné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plnění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této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Smlouvy</w:t>
      </w:r>
      <w:r w:rsidR="002A4E11"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</w:t>
      </w:r>
      <w:r w:rsidR="002A4E11"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souvislosti</w:t>
      </w:r>
      <w:r w:rsidR="002A4E11" w:rsidRPr="00993087">
        <w:rPr>
          <w:rFonts w:ascii="Times New Roman" w:hAnsi="Times New Roman"/>
          <w:spacing w:val="-1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s</w:t>
      </w:r>
      <w:r w:rsidR="002A4E11" w:rsidRPr="00993087">
        <w:rPr>
          <w:rFonts w:ascii="Times New Roman" w:hAnsi="Times New Roman"/>
          <w:spacing w:val="-33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přepravou,</w:t>
      </w:r>
      <w:r w:rsidR="002A4E11" w:rsidRPr="00993087">
        <w:rPr>
          <w:rFonts w:ascii="Times New Roman" w:hAnsi="Times New Roman"/>
          <w:spacing w:val="-28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a</w:t>
      </w:r>
      <w:r w:rsidR="002A4E11" w:rsidRPr="00993087">
        <w:rPr>
          <w:rFonts w:ascii="Times New Roman" w:hAnsi="Times New Roman"/>
          <w:spacing w:val="-22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to</w:t>
      </w:r>
      <w:r w:rsidR="002A4E11"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včetně</w:t>
      </w:r>
      <w:r w:rsidR="002A4E11"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všech</w:t>
      </w:r>
      <w:r w:rsidR="002A4E11" w:rsidRPr="00993087">
        <w:rPr>
          <w:rFonts w:ascii="Times New Roman" w:hAnsi="Times New Roman"/>
          <w:spacing w:val="-5"/>
          <w:w w:val="105"/>
          <w:szCs w:val="22"/>
        </w:rPr>
        <w:t xml:space="preserve"> </w:t>
      </w:r>
      <w:r w:rsidR="002A4E11" w:rsidRPr="00993087">
        <w:rPr>
          <w:rFonts w:ascii="Times New Roman" w:hAnsi="Times New Roman"/>
          <w:w w:val="105"/>
          <w:szCs w:val="22"/>
        </w:rPr>
        <w:t>pojištění.</w:t>
      </w:r>
    </w:p>
    <w:p w:rsidR="008F3F53" w:rsidRDefault="008F3F53" w:rsidP="008F3F53">
      <w:pPr>
        <w:pStyle w:val="Odstavecseseznamem"/>
        <w:rPr>
          <w:rFonts w:ascii="Times New Roman" w:hAnsi="Times New Roman"/>
        </w:rPr>
      </w:pPr>
    </w:p>
    <w:p w:rsidR="008F3F53" w:rsidRPr="00993087" w:rsidRDefault="008F3F53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Výše ceny se sjednává bez ohledu na počet přepravovaných osob jedním </w:t>
      </w:r>
      <w:proofErr w:type="spellStart"/>
      <w:r>
        <w:rPr>
          <w:rFonts w:ascii="Times New Roman" w:hAnsi="Times New Roman"/>
          <w:szCs w:val="22"/>
        </w:rPr>
        <w:t>motorvým</w:t>
      </w:r>
      <w:proofErr w:type="spellEnd"/>
      <w:r>
        <w:rPr>
          <w:rFonts w:ascii="Times New Roman" w:hAnsi="Times New Roman"/>
          <w:szCs w:val="22"/>
        </w:rPr>
        <w:t xml:space="preserve"> vozidlem.</w:t>
      </w:r>
    </w:p>
    <w:p w:rsidR="00993087" w:rsidRDefault="00993087" w:rsidP="00993087">
      <w:pPr>
        <w:pStyle w:val="Odstavecseseznamem"/>
        <w:rPr>
          <w:rFonts w:ascii="Times New Roman" w:hAnsi="Times New Roman"/>
        </w:rPr>
      </w:pPr>
    </w:p>
    <w:p w:rsidR="002A4E11" w:rsidRPr="00993087" w:rsidRDefault="002A4E11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8F3F53">
        <w:rPr>
          <w:rFonts w:ascii="Times New Roman" w:hAnsi="Times New Roman"/>
          <w:w w:val="105"/>
          <w:szCs w:val="22"/>
        </w:rPr>
        <w:t>Cena</w:t>
      </w:r>
      <w:r w:rsidRPr="008F3F53">
        <w:rPr>
          <w:rFonts w:ascii="Times New Roman" w:hAnsi="Times New Roman"/>
          <w:spacing w:val="-16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za</w:t>
      </w:r>
      <w:r w:rsidRPr="008F3F53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8F3F53">
        <w:rPr>
          <w:rFonts w:ascii="Times New Roman" w:hAnsi="Times New Roman"/>
          <w:w w:val="105"/>
          <w:szCs w:val="22"/>
        </w:rPr>
        <w:t>přepravu</w:t>
      </w:r>
      <w:r w:rsidRPr="00993087">
        <w:rPr>
          <w:rFonts w:ascii="Times New Roman" w:hAnsi="Times New Roman"/>
          <w:spacing w:val="5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-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počítá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odkud</w:t>
      </w:r>
      <w:r w:rsidRPr="00993087">
        <w:rPr>
          <w:rFonts w:ascii="Times New Roman" w:hAnsi="Times New Roman"/>
          <w:spacing w:val="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byla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přeprava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objednána,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místa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určení.</w:t>
      </w:r>
    </w:p>
    <w:p w:rsidR="00993087" w:rsidRDefault="00993087" w:rsidP="00993087">
      <w:pPr>
        <w:pStyle w:val="Odstavecseseznamem"/>
        <w:rPr>
          <w:rFonts w:ascii="Times New Roman" w:hAnsi="Times New Roman"/>
        </w:rPr>
      </w:pPr>
    </w:p>
    <w:p w:rsidR="00993087" w:rsidRPr="00993087" w:rsidRDefault="002A4E11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Cena</w:t>
      </w:r>
      <w:r w:rsidRPr="00993087">
        <w:rPr>
          <w:rFonts w:ascii="Times New Roman" w:hAnsi="Times New Roman"/>
          <w:spacing w:val="5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dopravu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Dopravci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splatná na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7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vystavené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Dopravcem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 následujícím</w:t>
      </w:r>
      <w:r w:rsidRPr="00993087">
        <w:rPr>
          <w:rFonts w:ascii="Times New Roman" w:hAnsi="Times New Roman"/>
          <w:spacing w:val="2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měsíci,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</w:t>
      </w:r>
      <w:r w:rsidRPr="00993087">
        <w:rPr>
          <w:rFonts w:ascii="Times New Roman" w:hAnsi="Times New Roman"/>
          <w:spacing w:val="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kterém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993087">
        <w:rPr>
          <w:rFonts w:ascii="Times New Roman" w:hAnsi="Times New Roman"/>
          <w:szCs w:val="22"/>
        </w:rPr>
        <w:t>provedena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proofErr w:type="gramStart"/>
      <w:r w:rsidRPr="00993087">
        <w:rPr>
          <w:rFonts w:ascii="Times New Roman" w:hAnsi="Times New Roman"/>
          <w:szCs w:val="22"/>
        </w:rPr>
        <w:t xml:space="preserve">fakturovaná </w:t>
      </w:r>
      <w:r w:rsidRPr="00993087">
        <w:rPr>
          <w:rFonts w:ascii="Times New Roman" w:hAnsi="Times New Roman"/>
          <w:spacing w:val="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doprava</w:t>
      </w:r>
      <w:proofErr w:type="gramEnd"/>
      <w:r w:rsidRPr="00993087">
        <w:rPr>
          <w:rFonts w:ascii="Times New Roman" w:hAnsi="Times New Roman"/>
          <w:szCs w:val="22"/>
        </w:rPr>
        <w:t xml:space="preserve">.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993087">
        <w:rPr>
          <w:rFonts w:ascii="Times New Roman" w:hAnsi="Times New Roman"/>
          <w:szCs w:val="22"/>
        </w:rPr>
        <w:t>Přílohou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faktury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bude</w:t>
      </w:r>
      <w:r w:rsidRPr="00993087">
        <w:rPr>
          <w:rFonts w:ascii="Times New Roman" w:hAnsi="Times New Roman"/>
          <w:spacing w:val="1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rekapitulace</w:t>
      </w:r>
      <w:r w:rsidRPr="00993087">
        <w:rPr>
          <w:rFonts w:ascii="Times New Roman" w:hAnsi="Times New Roman"/>
          <w:spacing w:val="4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veškeré</w:t>
      </w:r>
      <w:r w:rsidRPr="00993087">
        <w:rPr>
          <w:rFonts w:ascii="Times New Roman" w:hAnsi="Times New Roman"/>
          <w:spacing w:val="2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provedené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dopravy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11"/>
          <w:szCs w:val="22"/>
        </w:rPr>
        <w:t xml:space="preserve"> </w:t>
      </w:r>
      <w:proofErr w:type="gramStart"/>
      <w:r w:rsidRPr="00993087">
        <w:rPr>
          <w:rFonts w:ascii="Times New Roman" w:hAnsi="Times New Roman"/>
          <w:szCs w:val="22"/>
        </w:rPr>
        <w:t xml:space="preserve">uvedením 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jednotlivých</w:t>
      </w:r>
      <w:proofErr w:type="gramEnd"/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tra</w:t>
      </w:r>
      <w:r w:rsidRPr="00993087">
        <w:rPr>
          <w:rFonts w:ascii="Times New Roman" w:hAnsi="Times New Roman"/>
          <w:spacing w:val="-7"/>
          <w:szCs w:val="22"/>
        </w:rPr>
        <w:t>s</w:t>
      </w:r>
      <w:r w:rsidRPr="00993087">
        <w:rPr>
          <w:rFonts w:ascii="Times New Roman" w:hAnsi="Times New Roman"/>
          <w:szCs w:val="22"/>
        </w:rPr>
        <w:t xml:space="preserve">,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jim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odpovídajícím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počtům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dob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čekání</w:t>
      </w:r>
      <w:r w:rsidR="00DD6351" w:rsidRPr="00993087">
        <w:rPr>
          <w:rFonts w:ascii="Times New Roman" w:hAnsi="Times New Roman"/>
          <w:szCs w:val="22"/>
        </w:rPr>
        <w:t>,</w:t>
      </w:r>
      <w:r w:rsidR="00EE5B9C" w:rsidRPr="00993087">
        <w:rPr>
          <w:rFonts w:ascii="Times New Roman" w:hAnsi="Times New Roman"/>
          <w:szCs w:val="22"/>
        </w:rPr>
        <w:t xml:space="preserve"> akceptova</w:t>
      </w:r>
      <w:r w:rsidR="00993087">
        <w:rPr>
          <w:rFonts w:ascii="Times New Roman" w:hAnsi="Times New Roman"/>
          <w:szCs w:val="22"/>
        </w:rPr>
        <w:t>ná objednatelem.</w:t>
      </w:r>
    </w:p>
    <w:p w:rsidR="00247642" w:rsidRPr="00993087" w:rsidRDefault="00247642" w:rsidP="00993087">
      <w:pPr>
        <w:pStyle w:val="Zkladntext"/>
        <w:spacing w:line="312" w:lineRule="auto"/>
        <w:ind w:left="0"/>
        <w:jc w:val="both"/>
        <w:rPr>
          <w:rFonts w:cs="Times New Roman"/>
          <w:sz w:val="22"/>
          <w:szCs w:val="22"/>
          <w:lang w:val="cs-CZ"/>
        </w:rPr>
      </w:pPr>
    </w:p>
    <w:p w:rsidR="00251E21" w:rsidRPr="00993087" w:rsidRDefault="00EA3418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Každá faktura musí splňovat všechny náležitosti podle zákona č. 563/1991 Sb., o účetnictví, ve znění pozdějších předpisů, a zákona č. 235/2004 Sb., o dani z přidané hodnoty, ve znění pozdějších předpisů a musí obsahovat všechny údaje uvedené v </w:t>
      </w:r>
      <w:proofErr w:type="spellStart"/>
      <w:r w:rsidRPr="00993087">
        <w:rPr>
          <w:rFonts w:cs="Times New Roman"/>
          <w:sz w:val="22"/>
          <w:szCs w:val="22"/>
          <w:lang w:val="cs-CZ"/>
        </w:rPr>
        <w:t>ust</w:t>
      </w:r>
      <w:proofErr w:type="spellEnd"/>
      <w:r w:rsidRPr="00993087">
        <w:rPr>
          <w:rFonts w:cs="Times New Roman"/>
          <w:sz w:val="22"/>
          <w:szCs w:val="22"/>
          <w:lang w:val="cs-CZ"/>
        </w:rPr>
        <w:t>. § 435 odst. 1 občanského zákoníku. Výše fakturované částky musí odpovídat sjednané ceně. Každá faktura mu</w:t>
      </w:r>
      <w:r w:rsidR="00251E21" w:rsidRPr="00993087">
        <w:rPr>
          <w:rFonts w:cs="Times New Roman"/>
          <w:sz w:val="22"/>
          <w:szCs w:val="22"/>
          <w:lang w:val="cs-CZ"/>
        </w:rPr>
        <w:t xml:space="preserve">sí </w:t>
      </w:r>
      <w:r w:rsidR="00251E21" w:rsidRPr="00993087">
        <w:rPr>
          <w:rFonts w:cs="Times New Roman"/>
          <w:sz w:val="22"/>
          <w:szCs w:val="22"/>
          <w:lang w:val="cs-CZ"/>
        </w:rPr>
        <w:lastRenderedPageBreak/>
        <w:t>obsahovat navíc tyto údaje:</w:t>
      </w:r>
    </w:p>
    <w:p w:rsidR="00251E21" w:rsidRPr="00993087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>datum splatnosti v souladu s ujednáním o</w:t>
      </w:r>
      <w:r w:rsidR="00251E21" w:rsidRPr="00993087">
        <w:rPr>
          <w:rFonts w:cs="Times New Roman"/>
          <w:sz w:val="22"/>
          <w:szCs w:val="22"/>
          <w:lang w:val="cs-CZ"/>
        </w:rPr>
        <w:t xml:space="preserve"> splatnosti dle této Smlouvy; </w:t>
      </w:r>
    </w:p>
    <w:p w:rsidR="00251E21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93087">
        <w:rPr>
          <w:rFonts w:cs="Times New Roman"/>
          <w:sz w:val="22"/>
          <w:szCs w:val="22"/>
          <w:lang w:val="cs-CZ"/>
        </w:rPr>
        <w:t xml:space="preserve">uvedení čísla účtu, na nějž má být </w:t>
      </w:r>
      <w:r w:rsidR="008F3F53">
        <w:rPr>
          <w:rFonts w:cs="Times New Roman"/>
          <w:sz w:val="22"/>
          <w:szCs w:val="22"/>
          <w:lang w:val="cs-CZ"/>
        </w:rPr>
        <w:t>Objednatelem</w:t>
      </w:r>
      <w:r w:rsidRPr="00993087">
        <w:rPr>
          <w:rFonts w:cs="Times New Roman"/>
          <w:sz w:val="22"/>
          <w:szCs w:val="22"/>
          <w:lang w:val="cs-CZ"/>
        </w:rPr>
        <w:t xml:space="preserve"> uhraz</w:t>
      </w:r>
      <w:r w:rsidR="00251E21" w:rsidRPr="00993087">
        <w:rPr>
          <w:rFonts w:cs="Times New Roman"/>
          <w:sz w:val="22"/>
          <w:szCs w:val="22"/>
          <w:lang w:val="cs-CZ"/>
        </w:rPr>
        <w:t xml:space="preserve">ena kupní cena; </w:t>
      </w:r>
    </w:p>
    <w:p w:rsidR="00EA3418" w:rsidRPr="009056B2" w:rsidRDefault="00EA3418" w:rsidP="009056B2">
      <w:pPr>
        <w:pStyle w:val="Zkladntext"/>
        <w:numPr>
          <w:ilvl w:val="0"/>
          <w:numId w:val="9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číslo smlouvy </w:t>
      </w:r>
      <w:r w:rsidR="009056B2" w:rsidRPr="009056B2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:rsidR="00247642" w:rsidRPr="00993087" w:rsidRDefault="00247642" w:rsidP="00993087">
      <w:pPr>
        <w:pStyle w:val="Zkladntext"/>
        <w:spacing w:line="312" w:lineRule="auto"/>
        <w:jc w:val="both"/>
        <w:rPr>
          <w:rFonts w:cs="Times New Roman"/>
          <w:sz w:val="22"/>
          <w:szCs w:val="22"/>
          <w:lang w:val="cs-CZ"/>
        </w:rPr>
      </w:pPr>
    </w:p>
    <w:p w:rsidR="00EA3418" w:rsidRDefault="009056B2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 </w:t>
      </w:r>
      <w:r w:rsidR="00EA3418" w:rsidRPr="00993087">
        <w:rPr>
          <w:rFonts w:cs="Times New Roman"/>
          <w:sz w:val="22"/>
          <w:szCs w:val="22"/>
          <w:lang w:val="cs-CZ"/>
        </w:rPr>
        <w:t>V případě, že faktura nebude obsahovat někter</w:t>
      </w:r>
      <w:r w:rsidR="00251E21" w:rsidRPr="00993087">
        <w:rPr>
          <w:rFonts w:cs="Times New Roman"/>
          <w:sz w:val="22"/>
          <w:szCs w:val="22"/>
          <w:lang w:val="cs-CZ"/>
        </w:rPr>
        <w:t xml:space="preserve">ou náležitost uvedenou v odst. </w:t>
      </w:r>
      <w:proofErr w:type="gramStart"/>
      <w:r w:rsidR="00251E21" w:rsidRPr="00993087">
        <w:rPr>
          <w:rFonts w:cs="Times New Roman"/>
          <w:sz w:val="22"/>
          <w:szCs w:val="22"/>
          <w:lang w:val="cs-CZ"/>
        </w:rPr>
        <w:t>9.1.</w:t>
      </w:r>
      <w:r w:rsidR="00EA3418" w:rsidRPr="00993087">
        <w:rPr>
          <w:rFonts w:cs="Times New Roman"/>
          <w:sz w:val="22"/>
          <w:szCs w:val="22"/>
          <w:lang w:val="cs-CZ"/>
        </w:rPr>
        <w:t xml:space="preserve"> tohoto</w:t>
      </w:r>
      <w:proofErr w:type="gramEnd"/>
      <w:r w:rsidR="00EA3418" w:rsidRPr="00993087">
        <w:rPr>
          <w:rFonts w:cs="Times New Roman"/>
          <w:sz w:val="22"/>
          <w:szCs w:val="22"/>
          <w:lang w:val="cs-CZ"/>
        </w:rPr>
        <w:t xml:space="preserve"> článku nebo ji bude obsahovat chybně,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="00EA3418" w:rsidRPr="00993087">
        <w:rPr>
          <w:rFonts w:cs="Times New Roman"/>
          <w:sz w:val="22"/>
          <w:szCs w:val="22"/>
          <w:lang w:val="cs-CZ"/>
        </w:rPr>
        <w:t xml:space="preserve"> oprávněn fakturu do data splatnosti vrátit </w:t>
      </w:r>
      <w:r w:rsidR="008F3F53">
        <w:rPr>
          <w:rFonts w:cs="Times New Roman"/>
          <w:sz w:val="22"/>
          <w:szCs w:val="22"/>
          <w:lang w:val="cs-CZ"/>
        </w:rPr>
        <w:t>Dopravci</w:t>
      </w:r>
      <w:r w:rsidR="00EA3418" w:rsidRPr="00993087">
        <w:rPr>
          <w:rFonts w:cs="Times New Roman"/>
          <w:sz w:val="22"/>
          <w:szCs w:val="22"/>
          <w:lang w:val="cs-CZ"/>
        </w:rPr>
        <w:t>. Lhůta splatnosti v takovémto případě neběží, přičemž nová lhůta splatnosti počíná běžet až ode dne doručení opravené či doplněné faktury.</w:t>
      </w:r>
    </w:p>
    <w:p w:rsidR="009056B2" w:rsidRDefault="009056B2" w:rsidP="009056B2">
      <w:pPr>
        <w:pStyle w:val="Zkladntext"/>
        <w:spacing w:line="312" w:lineRule="auto"/>
        <w:ind w:left="2194"/>
        <w:jc w:val="both"/>
        <w:rPr>
          <w:rFonts w:cs="Times New Roman"/>
          <w:sz w:val="22"/>
          <w:szCs w:val="22"/>
          <w:lang w:val="cs-CZ"/>
        </w:rPr>
      </w:pPr>
    </w:p>
    <w:p w:rsidR="00EA3418" w:rsidRPr="009056B2" w:rsidRDefault="00EA3418" w:rsidP="009056B2">
      <w:pPr>
        <w:pStyle w:val="Zkladntext"/>
        <w:numPr>
          <w:ilvl w:val="0"/>
          <w:numId w:val="8"/>
        </w:numPr>
        <w:spacing w:line="312" w:lineRule="auto"/>
        <w:jc w:val="both"/>
        <w:rPr>
          <w:rFonts w:cs="Times New Roman"/>
          <w:sz w:val="22"/>
          <w:szCs w:val="22"/>
          <w:lang w:val="cs-CZ"/>
        </w:rPr>
      </w:pPr>
      <w:r w:rsidRPr="009056B2">
        <w:rPr>
          <w:rFonts w:cs="Times New Roman"/>
          <w:sz w:val="22"/>
          <w:szCs w:val="22"/>
          <w:lang w:val="cs-CZ"/>
        </w:rPr>
        <w:t xml:space="preserve">Splatnost faktury se sjednává na 30 (třicet) dní ode dne doručení faktury </w:t>
      </w:r>
      <w:r w:rsidR="008F3F53">
        <w:rPr>
          <w:rFonts w:cs="Times New Roman"/>
          <w:sz w:val="22"/>
          <w:szCs w:val="22"/>
          <w:lang w:val="cs-CZ"/>
        </w:rPr>
        <w:t>Objednateli</w:t>
      </w:r>
      <w:r w:rsidRPr="009056B2">
        <w:rPr>
          <w:rFonts w:cs="Times New Roman"/>
          <w:sz w:val="22"/>
          <w:szCs w:val="22"/>
          <w:lang w:val="cs-CZ"/>
        </w:rPr>
        <w:t xml:space="preserve">. V případě prodlení s úhradou faktury je </w:t>
      </w:r>
      <w:r w:rsidR="008F3F53">
        <w:rPr>
          <w:rFonts w:cs="Times New Roman"/>
          <w:sz w:val="22"/>
          <w:szCs w:val="22"/>
          <w:lang w:val="cs-CZ"/>
        </w:rPr>
        <w:t>Objednatel</w:t>
      </w:r>
      <w:r w:rsidRPr="009056B2">
        <w:rPr>
          <w:rFonts w:cs="Times New Roman"/>
          <w:sz w:val="22"/>
          <w:szCs w:val="22"/>
          <w:lang w:val="cs-CZ"/>
        </w:rPr>
        <w:t xml:space="preserve"> povinen hradit zákonné úroky z prodlení. Platba se považuje za splněnou dnem odepsání z účtu </w:t>
      </w:r>
      <w:r w:rsidR="008F3F53">
        <w:rPr>
          <w:rFonts w:cs="Times New Roman"/>
          <w:sz w:val="22"/>
          <w:szCs w:val="22"/>
          <w:lang w:val="cs-CZ"/>
        </w:rPr>
        <w:t>Objednatele</w:t>
      </w:r>
      <w:r w:rsidRPr="009056B2">
        <w:rPr>
          <w:rFonts w:cs="Times New Roman"/>
          <w:sz w:val="22"/>
          <w:szCs w:val="22"/>
          <w:lang w:val="cs-CZ"/>
        </w:rPr>
        <w:t xml:space="preserve"> ve prospěch účtu </w:t>
      </w:r>
      <w:r w:rsidR="008F3F53">
        <w:rPr>
          <w:rFonts w:cs="Times New Roman"/>
          <w:sz w:val="22"/>
          <w:szCs w:val="22"/>
          <w:lang w:val="cs-CZ"/>
        </w:rPr>
        <w:t>Dopravce</w:t>
      </w:r>
      <w:r w:rsidRPr="009056B2">
        <w:rPr>
          <w:rFonts w:cs="Times New Roman"/>
          <w:sz w:val="22"/>
          <w:szCs w:val="22"/>
          <w:lang w:val="cs-CZ"/>
        </w:rPr>
        <w:t>.</w:t>
      </w:r>
    </w:p>
    <w:p w:rsidR="00B24C9B" w:rsidRPr="00993087" w:rsidRDefault="00B24C9B" w:rsidP="00993087">
      <w:pPr>
        <w:spacing w:before="4" w:line="312" w:lineRule="auto"/>
        <w:ind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lang w:val="cs-CZ"/>
        </w:rPr>
      </w:pPr>
      <w:r w:rsidRPr="00993087">
        <w:rPr>
          <w:rFonts w:ascii="Times New Roman" w:hAnsi="Times New Roman" w:cs="Times New Roman"/>
          <w:b/>
          <w:spacing w:val="-45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Podmínky</w:t>
      </w:r>
      <w:r w:rsidRPr="00993087">
        <w:rPr>
          <w:rFonts w:ascii="Times New Roman" w:hAnsi="Times New Roman" w:cs="Times New Roman"/>
          <w:b/>
          <w:spacing w:val="8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provedení</w:t>
      </w:r>
      <w:r w:rsidRPr="00993087">
        <w:rPr>
          <w:rFonts w:ascii="Times New Roman" w:hAnsi="Times New Roman" w:cs="Times New Roman"/>
          <w:b/>
          <w:spacing w:val="2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smlouvy</w:t>
      </w:r>
    </w:p>
    <w:p w:rsidR="00B24C9B" w:rsidRPr="00993087" w:rsidRDefault="00B24C9B" w:rsidP="00993087">
      <w:pPr>
        <w:spacing w:before="13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056B2" w:rsidRDefault="00F256CA" w:rsidP="009056B2">
      <w:pPr>
        <w:pStyle w:val="RLTextlnkuslovan"/>
        <w:numPr>
          <w:ilvl w:val="1"/>
          <w:numId w:val="11"/>
        </w:numPr>
        <w:spacing w:line="312" w:lineRule="auto"/>
        <w:rPr>
          <w:rFonts w:ascii="Times New Roman" w:hAnsi="Times New Roman"/>
          <w:szCs w:val="22"/>
        </w:rPr>
      </w:pPr>
      <w:r w:rsidRPr="009056B2">
        <w:rPr>
          <w:rFonts w:ascii="Times New Roman" w:hAnsi="Times New Roman"/>
          <w:w w:val="105"/>
          <w:szCs w:val="22"/>
        </w:rPr>
        <w:t>Dopravce</w:t>
      </w:r>
      <w:r w:rsidRPr="009056B2">
        <w:rPr>
          <w:rFonts w:ascii="Times New Roman" w:hAnsi="Times New Roman"/>
          <w:spacing w:val="4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provede</w:t>
      </w:r>
      <w:r w:rsidRPr="009056B2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pro</w:t>
      </w:r>
      <w:r w:rsidRPr="009056B2">
        <w:rPr>
          <w:rFonts w:ascii="Times New Roman" w:hAnsi="Times New Roman"/>
          <w:spacing w:val="4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přepravu</w:t>
      </w:r>
      <w:r w:rsidRPr="009056B2">
        <w:rPr>
          <w:rFonts w:ascii="Times New Roman" w:hAnsi="Times New Roman"/>
          <w:spacing w:val="5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</w:t>
      </w:r>
      <w:r w:rsidRPr="009056B2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vždy</w:t>
      </w:r>
      <w:r w:rsidRPr="009056B2">
        <w:rPr>
          <w:rFonts w:ascii="Times New Roman" w:hAnsi="Times New Roman"/>
          <w:spacing w:val="4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na</w:t>
      </w:r>
      <w:r w:rsidRPr="009056B2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základě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písemné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objednávky,</w:t>
      </w:r>
      <w:r w:rsidRPr="009056B2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ve</w:t>
      </w:r>
      <w:r w:rsidRPr="009056B2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které</w:t>
      </w:r>
      <w:r w:rsidRPr="009056B2">
        <w:rPr>
          <w:rFonts w:ascii="Times New Roman" w:hAnsi="Times New Roman"/>
          <w:spacing w:val="2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bude</w:t>
      </w:r>
      <w:r w:rsidRPr="009056B2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uvedeno</w:t>
      </w:r>
      <w:r w:rsidRPr="009056B2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vymezení,</w:t>
      </w:r>
      <w:r w:rsidRPr="009056B2">
        <w:rPr>
          <w:rFonts w:ascii="Times New Roman" w:hAnsi="Times New Roman"/>
          <w:spacing w:val="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odkud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kam</w:t>
      </w:r>
      <w:r w:rsidRPr="009056B2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jaké</w:t>
      </w:r>
      <w:r w:rsidRPr="009056B2">
        <w:rPr>
          <w:rFonts w:ascii="Times New Roman" w:hAnsi="Times New Roman"/>
          <w:spacing w:val="4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osoby</w:t>
      </w:r>
      <w:r w:rsidRPr="009056B2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mají</w:t>
      </w:r>
      <w:r w:rsidRPr="009056B2">
        <w:rPr>
          <w:rFonts w:ascii="Times New Roman" w:hAnsi="Times New Roman"/>
          <w:spacing w:val="2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být</w:t>
      </w:r>
      <w:r w:rsidRPr="009056B2">
        <w:rPr>
          <w:rFonts w:ascii="Times New Roman" w:hAnsi="Times New Roman"/>
          <w:w w:val="99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přepraveny,</w:t>
      </w:r>
      <w:r w:rsidRPr="009056B2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a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časové</w:t>
      </w:r>
      <w:r w:rsidRPr="009056B2">
        <w:rPr>
          <w:rFonts w:ascii="Times New Roman" w:hAnsi="Times New Roman"/>
          <w:spacing w:val="20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vymezení</w:t>
      </w:r>
      <w:r w:rsidRPr="009056B2">
        <w:rPr>
          <w:rFonts w:ascii="Times New Roman" w:hAnsi="Times New Roman"/>
          <w:spacing w:val="3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přepravy.</w:t>
      </w:r>
      <w:r w:rsidRPr="009056B2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Písemnou</w:t>
      </w:r>
      <w:r w:rsidRPr="009056B2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objednávku</w:t>
      </w:r>
      <w:r w:rsidRPr="009056B2">
        <w:rPr>
          <w:rFonts w:ascii="Times New Roman" w:hAnsi="Times New Roman"/>
          <w:spacing w:val="13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je</w:t>
      </w:r>
      <w:r w:rsidRPr="009056B2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za</w:t>
      </w:r>
      <w:r w:rsidRPr="009056B2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Objednatele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oprávněn</w:t>
      </w:r>
      <w:r w:rsidRPr="009056B2">
        <w:rPr>
          <w:rFonts w:ascii="Times New Roman" w:hAnsi="Times New Roman"/>
          <w:spacing w:val="-19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podepsat</w:t>
      </w:r>
      <w:r w:rsidRPr="009056B2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výlučně</w:t>
      </w:r>
      <w:r w:rsidRPr="009056B2">
        <w:rPr>
          <w:rFonts w:ascii="Times New Roman" w:hAnsi="Times New Roman"/>
          <w:spacing w:val="-11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ředitel</w:t>
      </w:r>
      <w:r w:rsidRPr="009056B2">
        <w:rPr>
          <w:rFonts w:ascii="Times New Roman" w:hAnsi="Times New Roman"/>
          <w:spacing w:val="-8"/>
          <w:w w:val="105"/>
          <w:szCs w:val="22"/>
        </w:rPr>
        <w:t xml:space="preserve"> </w:t>
      </w:r>
      <w:r w:rsidR="004D1081" w:rsidRPr="009056B2">
        <w:rPr>
          <w:rFonts w:ascii="Times New Roman" w:hAnsi="Times New Roman"/>
          <w:w w:val="105"/>
          <w:szCs w:val="22"/>
        </w:rPr>
        <w:t>prof</w:t>
      </w:r>
      <w:r w:rsidRPr="009056B2">
        <w:rPr>
          <w:rFonts w:ascii="Times New Roman" w:hAnsi="Times New Roman"/>
          <w:w w:val="105"/>
          <w:szCs w:val="22"/>
        </w:rPr>
        <w:t>.</w:t>
      </w:r>
      <w:r w:rsidRPr="009056B2">
        <w:rPr>
          <w:rFonts w:ascii="Times New Roman" w:hAnsi="Times New Roman"/>
          <w:spacing w:val="-2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RNDr.</w:t>
      </w:r>
      <w:r w:rsidRPr="009056B2">
        <w:rPr>
          <w:rFonts w:ascii="Times New Roman" w:hAnsi="Times New Roman"/>
          <w:spacing w:val="-14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Ladisl</w:t>
      </w:r>
      <w:r w:rsidRPr="009056B2">
        <w:rPr>
          <w:rFonts w:ascii="Times New Roman" w:hAnsi="Times New Roman"/>
          <w:spacing w:val="2"/>
          <w:w w:val="105"/>
          <w:szCs w:val="22"/>
        </w:rPr>
        <w:t>a</w:t>
      </w:r>
      <w:r w:rsidRPr="009056B2">
        <w:rPr>
          <w:rFonts w:ascii="Times New Roman" w:hAnsi="Times New Roman"/>
          <w:w w:val="105"/>
          <w:szCs w:val="22"/>
        </w:rPr>
        <w:t>v</w:t>
      </w:r>
      <w:r w:rsidRPr="009056B2">
        <w:rPr>
          <w:rFonts w:ascii="Times New Roman" w:hAnsi="Times New Roman"/>
          <w:spacing w:val="-17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Dušek,</w:t>
      </w:r>
      <w:r w:rsidRPr="009056B2">
        <w:rPr>
          <w:rFonts w:ascii="Times New Roman" w:hAnsi="Times New Roman"/>
          <w:spacing w:val="-32"/>
          <w:w w:val="105"/>
          <w:szCs w:val="22"/>
        </w:rPr>
        <w:t xml:space="preserve"> </w:t>
      </w:r>
      <w:r w:rsidRPr="009056B2">
        <w:rPr>
          <w:rFonts w:ascii="Times New Roman" w:hAnsi="Times New Roman"/>
          <w:w w:val="105"/>
          <w:szCs w:val="22"/>
        </w:rPr>
        <w:t>Ph.D.</w:t>
      </w:r>
    </w:p>
    <w:p w:rsidR="00B24C9B" w:rsidRPr="00993087" w:rsidRDefault="00F256CA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povinen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bez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zbytečného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odkladu</w:t>
      </w:r>
      <w:r w:rsidRPr="00993087">
        <w:rPr>
          <w:rFonts w:ascii="Times New Roman" w:hAnsi="Times New Roman"/>
          <w:spacing w:val="2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objednávku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písemně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potvrdit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nebo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odmítnout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</w:t>
      </w:r>
      <w:r w:rsidRPr="00993087">
        <w:rPr>
          <w:rFonts w:ascii="Times New Roman" w:hAnsi="Times New Roman"/>
          <w:spacing w:val="-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uvedením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důvodu.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případě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potvrzení</w:t>
      </w:r>
      <w:r w:rsidRPr="00993087">
        <w:rPr>
          <w:rFonts w:ascii="Times New Roman" w:hAnsi="Times New Roman"/>
          <w:spacing w:val="2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objednávky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obsahuje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jeho vyjádření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také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kvalifikovaný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odhad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počtu</w:t>
      </w:r>
      <w:r w:rsidRPr="00993087">
        <w:rPr>
          <w:rFonts w:ascii="Times New Roman" w:hAnsi="Times New Roman"/>
          <w:spacing w:val="4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kilometrů</w:t>
      </w:r>
      <w:r w:rsidRPr="00993087">
        <w:rPr>
          <w:rFonts w:ascii="Times New Roman" w:hAnsi="Times New Roman"/>
          <w:spacing w:val="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kalkulace</w:t>
      </w:r>
      <w:r w:rsidRPr="00993087">
        <w:rPr>
          <w:rFonts w:ascii="Times New Roman" w:hAnsi="Times New Roman"/>
          <w:spacing w:val="4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ceny</w:t>
      </w:r>
      <w:r w:rsidRPr="00993087">
        <w:rPr>
          <w:rFonts w:ascii="Times New Roman" w:hAnsi="Times New Roman"/>
          <w:spacing w:val="3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za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objednanou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přepravu.</w:t>
      </w:r>
    </w:p>
    <w:p w:rsidR="000772C2" w:rsidRPr="00993087" w:rsidRDefault="000772C2" w:rsidP="009056B2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 xml:space="preserve">Dopravce je povinen zajistit pro Objednatele dopravu osob z místa určení (ÚZIS ČR, </w:t>
      </w:r>
      <w:proofErr w:type="spellStart"/>
      <w:r w:rsidRPr="00993087">
        <w:rPr>
          <w:rFonts w:ascii="Times New Roman" w:hAnsi="Times New Roman"/>
          <w:szCs w:val="22"/>
        </w:rPr>
        <w:t>Netroufalky</w:t>
      </w:r>
      <w:proofErr w:type="spellEnd"/>
      <w:r w:rsidRPr="00993087">
        <w:rPr>
          <w:rFonts w:ascii="Times New Roman" w:hAnsi="Times New Roman"/>
          <w:szCs w:val="22"/>
        </w:rPr>
        <w:t xml:space="preserve"> 797/5, 625 00 Brno) do 1 hod od objednávky Objednatele. V akutních </w:t>
      </w:r>
      <w:r w:rsidR="0082158F" w:rsidRPr="00993087">
        <w:rPr>
          <w:rFonts w:ascii="Times New Roman" w:hAnsi="Times New Roman"/>
          <w:szCs w:val="22"/>
        </w:rPr>
        <w:t>případech je objednávku možno učinit telefonicky s následným písemným potvrzením.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Objednatel</w:t>
      </w:r>
      <w:r w:rsidRPr="00993087">
        <w:rPr>
          <w:rFonts w:ascii="Times New Roman" w:hAnsi="Times New Roman"/>
          <w:spacing w:val="2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oprávněni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dohodnout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průběhu</w:t>
      </w:r>
      <w:r w:rsidRPr="00993087">
        <w:rPr>
          <w:rFonts w:ascii="Times New Roman" w:hAnsi="Times New Roman"/>
          <w:spacing w:val="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na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rozsahu</w:t>
      </w:r>
      <w:r w:rsidRPr="00993087">
        <w:rPr>
          <w:rFonts w:ascii="Times New Roman" w:hAnsi="Times New Roman"/>
          <w:spacing w:val="-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přepravy,</w:t>
      </w:r>
      <w:r w:rsidRPr="00993087">
        <w:rPr>
          <w:rFonts w:ascii="Times New Roman" w:hAnsi="Times New Roman"/>
          <w:spacing w:val="-23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což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bude</w:t>
      </w:r>
      <w:r w:rsidRPr="00993087">
        <w:rPr>
          <w:rFonts w:ascii="Times New Roman" w:hAnsi="Times New Roman"/>
          <w:spacing w:val="-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považováno</w:t>
      </w:r>
      <w:r w:rsidRPr="00993087">
        <w:rPr>
          <w:rFonts w:ascii="Times New Roman" w:hAnsi="Times New Roman"/>
          <w:spacing w:val="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dohodu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změně</w:t>
      </w:r>
      <w:r w:rsidRPr="00993087">
        <w:rPr>
          <w:rFonts w:ascii="Times New Roman" w:hAnsi="Times New Roman"/>
          <w:spacing w:val="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objednávky.</w:t>
      </w:r>
      <w:r w:rsidRPr="00993087">
        <w:rPr>
          <w:rFonts w:ascii="Times New Roman" w:hAnsi="Times New Roman"/>
          <w:spacing w:val="5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1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takovém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případě</w:t>
      </w:r>
      <w:r w:rsidRPr="00993087">
        <w:rPr>
          <w:rFonts w:ascii="Times New Roman" w:hAnsi="Times New Roman"/>
          <w:spacing w:val="-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je</w:t>
      </w:r>
      <w:r w:rsidRPr="00993087">
        <w:rPr>
          <w:rFonts w:ascii="Times New Roman" w:hAnsi="Times New Roman"/>
          <w:spacing w:val="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obsah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této</w:t>
      </w:r>
      <w:r w:rsidRPr="00993087">
        <w:rPr>
          <w:rFonts w:ascii="Times New Roman" w:hAnsi="Times New Roman"/>
          <w:spacing w:val="-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dohody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součástí</w:t>
      </w:r>
      <w:r w:rsidRPr="00993087">
        <w:rPr>
          <w:rFonts w:ascii="Times New Roman" w:hAnsi="Times New Roman"/>
          <w:spacing w:val="-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záznamu</w:t>
      </w:r>
      <w:r w:rsidRPr="00993087">
        <w:rPr>
          <w:rFonts w:ascii="Times New Roman" w:hAnsi="Times New Roman"/>
          <w:spacing w:val="-1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2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spacing w:val="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přepravě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(viz</w:t>
      </w:r>
      <w:r w:rsidRPr="00993087">
        <w:rPr>
          <w:rFonts w:ascii="Times New Roman" w:hAnsi="Times New Roman"/>
          <w:spacing w:val="-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dále).</w:t>
      </w:r>
    </w:p>
    <w:p w:rsidR="00B24C9B" w:rsidRPr="00993087" w:rsidRDefault="007F2EF5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w w:val="105"/>
          <w:szCs w:val="22"/>
        </w:rPr>
        <w:t>B</w:t>
      </w:r>
      <w:r w:rsidRPr="00993087">
        <w:rPr>
          <w:rFonts w:ascii="Times New Roman" w:hAnsi="Times New Roman"/>
          <w:spacing w:val="2"/>
          <w:w w:val="105"/>
          <w:szCs w:val="22"/>
        </w:rPr>
        <w:t>e</w:t>
      </w:r>
      <w:r w:rsidRPr="00993087">
        <w:rPr>
          <w:rFonts w:ascii="Times New Roman" w:hAnsi="Times New Roman"/>
          <w:spacing w:val="-8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prostředně</w:t>
      </w:r>
      <w:r w:rsidRPr="00993087">
        <w:rPr>
          <w:rFonts w:ascii="Times New Roman" w:hAnsi="Times New Roman"/>
          <w:spacing w:val="1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každé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spacing w:val="1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dopravě</w:t>
      </w:r>
      <w:r w:rsidRPr="00993087">
        <w:rPr>
          <w:rFonts w:ascii="Times New Roman" w:hAnsi="Times New Roman"/>
          <w:spacing w:val="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pořídí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spacing w:val="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písemný</w:t>
      </w:r>
      <w:r w:rsidRPr="00993087">
        <w:rPr>
          <w:rFonts w:ascii="Times New Roman" w:hAnsi="Times New Roman"/>
          <w:spacing w:val="1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záznam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</w:t>
      </w:r>
      <w:r w:rsidRPr="00993087">
        <w:rPr>
          <w:rFonts w:ascii="Times New Roman" w:hAnsi="Times New Roman"/>
          <w:spacing w:val="-2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provedené</w:t>
      </w:r>
      <w:r w:rsidRPr="00993087">
        <w:rPr>
          <w:rFonts w:ascii="Times New Roman" w:hAnsi="Times New Roman"/>
          <w:w w:val="101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0"/>
          <w:w w:val="105"/>
          <w:szCs w:val="22"/>
        </w:rPr>
        <w:t>ě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ve</w:t>
      </w:r>
      <w:r w:rsidRPr="00993087">
        <w:rPr>
          <w:rFonts w:ascii="Times New Roman" w:hAnsi="Times New Roman"/>
          <w:spacing w:val="3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kterém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jsou</w:t>
      </w:r>
      <w:r w:rsidRPr="00993087">
        <w:rPr>
          <w:rFonts w:ascii="Times New Roman" w:hAnsi="Times New Roman"/>
          <w:spacing w:val="4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uvedeny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</w:t>
      </w:r>
      <w:r w:rsidRPr="00993087">
        <w:rPr>
          <w:rFonts w:ascii="Times New Roman" w:hAnsi="Times New Roman"/>
          <w:spacing w:val="5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e</w:t>
      </w:r>
      <w:r w:rsidRPr="00993087">
        <w:rPr>
          <w:rFonts w:ascii="Times New Roman" w:hAnsi="Times New Roman"/>
          <w:spacing w:val="21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skute</w:t>
      </w:r>
      <w:r w:rsidRPr="00993087">
        <w:rPr>
          <w:rFonts w:ascii="Times New Roman" w:hAnsi="Times New Roman"/>
          <w:spacing w:val="-5"/>
          <w:w w:val="105"/>
          <w:szCs w:val="22"/>
        </w:rPr>
        <w:t>č</w:t>
      </w:r>
      <w:r w:rsidRPr="00993087">
        <w:rPr>
          <w:rFonts w:ascii="Times New Roman" w:hAnsi="Times New Roman"/>
          <w:spacing w:val="-2"/>
          <w:w w:val="105"/>
          <w:szCs w:val="22"/>
        </w:rPr>
        <w:t>n</w:t>
      </w:r>
      <w:r w:rsidRPr="00993087">
        <w:rPr>
          <w:rFonts w:ascii="Times New Roman" w:hAnsi="Times New Roman"/>
          <w:w w:val="105"/>
          <w:szCs w:val="22"/>
        </w:rPr>
        <w:t>osti</w:t>
      </w:r>
      <w:r w:rsidRPr="00993087">
        <w:rPr>
          <w:rFonts w:ascii="Times New Roman" w:hAnsi="Times New Roman"/>
          <w:spacing w:val="3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2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zahájení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ukončení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trasa</w:t>
      </w:r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</w:t>
      </w:r>
      <w:r w:rsidRPr="00993087">
        <w:rPr>
          <w:rFonts w:ascii="Times New Roman" w:hAnsi="Times New Roman"/>
          <w:spacing w:val="19"/>
          <w:w w:val="105"/>
          <w:szCs w:val="22"/>
        </w:rPr>
        <w:t>y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1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sku</w:t>
      </w:r>
      <w:r w:rsidRPr="00993087">
        <w:rPr>
          <w:rFonts w:ascii="Times New Roman" w:hAnsi="Times New Roman"/>
          <w:spacing w:val="11"/>
          <w:w w:val="105"/>
          <w:szCs w:val="22"/>
        </w:rPr>
        <w:t>t</w:t>
      </w:r>
      <w:r w:rsidRPr="00993087">
        <w:rPr>
          <w:rFonts w:ascii="Times New Roman" w:hAnsi="Times New Roman"/>
          <w:w w:val="105"/>
          <w:szCs w:val="22"/>
        </w:rPr>
        <w:t>ečný</w:t>
      </w:r>
      <w:r w:rsidRPr="00993087">
        <w:rPr>
          <w:rFonts w:ascii="Times New Roman" w:hAnsi="Times New Roman"/>
          <w:spacing w:val="2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ujetý</w:t>
      </w:r>
      <w:r w:rsidRPr="00993087">
        <w:rPr>
          <w:rFonts w:ascii="Times New Roman" w:hAnsi="Times New Roman"/>
          <w:spacing w:val="4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počet</w:t>
      </w:r>
      <w:r w:rsidRPr="00993087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k</w:t>
      </w:r>
      <w:r w:rsidRPr="00993087">
        <w:rPr>
          <w:rFonts w:ascii="Times New Roman" w:hAnsi="Times New Roman"/>
          <w:spacing w:val="18"/>
          <w:w w:val="105"/>
          <w:szCs w:val="22"/>
        </w:rPr>
        <w:t>i</w:t>
      </w:r>
      <w:r w:rsidRPr="00993087">
        <w:rPr>
          <w:rFonts w:ascii="Times New Roman" w:hAnsi="Times New Roman"/>
          <w:spacing w:val="7"/>
          <w:w w:val="105"/>
          <w:szCs w:val="22"/>
        </w:rPr>
        <w:t>l</w:t>
      </w:r>
      <w:r w:rsidRPr="00993087">
        <w:rPr>
          <w:rFonts w:ascii="Times New Roman" w:hAnsi="Times New Roman"/>
          <w:spacing w:val="-1"/>
          <w:w w:val="105"/>
          <w:szCs w:val="22"/>
        </w:rPr>
        <w:t>o</w:t>
      </w:r>
      <w:r w:rsidRPr="00993087">
        <w:rPr>
          <w:rFonts w:ascii="Times New Roman" w:hAnsi="Times New Roman"/>
          <w:spacing w:val="7"/>
          <w:w w:val="105"/>
          <w:szCs w:val="22"/>
        </w:rPr>
        <w:t>m</w:t>
      </w:r>
      <w:r w:rsidRPr="00993087">
        <w:rPr>
          <w:rFonts w:ascii="Times New Roman" w:hAnsi="Times New Roman"/>
          <w:w w:val="105"/>
          <w:szCs w:val="22"/>
        </w:rPr>
        <w:t>etrů,</w:t>
      </w:r>
      <w:r w:rsidRPr="00993087">
        <w:rPr>
          <w:rFonts w:ascii="Times New Roman" w:hAnsi="Times New Roman"/>
          <w:spacing w:val="3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časy</w:t>
      </w:r>
      <w:r w:rsidRPr="00993087">
        <w:rPr>
          <w:rFonts w:ascii="Times New Roman" w:hAnsi="Times New Roman"/>
          <w:spacing w:val="39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čekání.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Tento</w:t>
      </w:r>
      <w:r w:rsidRPr="00993087">
        <w:rPr>
          <w:rFonts w:ascii="Times New Roman" w:hAnsi="Times New Roman"/>
          <w:spacing w:val="3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</w:t>
      </w:r>
      <w:r w:rsidRPr="00993087">
        <w:rPr>
          <w:rFonts w:ascii="Times New Roman" w:hAnsi="Times New Roman"/>
          <w:spacing w:val="-4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nam</w:t>
      </w:r>
      <w:r w:rsidRPr="00993087">
        <w:rPr>
          <w:rFonts w:ascii="Times New Roman" w:hAnsi="Times New Roman"/>
          <w:spacing w:val="3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podepíše</w:t>
      </w:r>
      <w:r w:rsidRPr="00993087">
        <w:rPr>
          <w:rFonts w:ascii="Times New Roman" w:hAnsi="Times New Roman"/>
          <w:spacing w:val="42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Dopravce</w:t>
      </w:r>
      <w:r w:rsidRPr="00993087">
        <w:rPr>
          <w:rFonts w:ascii="Times New Roman" w:hAnsi="Times New Roman"/>
          <w:w w:val="102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a</w:t>
      </w:r>
      <w:r w:rsidRPr="00993087">
        <w:rPr>
          <w:rFonts w:ascii="Times New Roman" w:hAnsi="Times New Roman"/>
          <w:spacing w:val="-2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ředitel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Objednat</w:t>
      </w:r>
      <w:r w:rsidRPr="00993087">
        <w:rPr>
          <w:rFonts w:ascii="Times New Roman" w:hAnsi="Times New Roman"/>
          <w:spacing w:val="15"/>
          <w:w w:val="105"/>
          <w:szCs w:val="22"/>
        </w:rPr>
        <w:t>e</w:t>
      </w:r>
      <w:r w:rsidRPr="00993087">
        <w:rPr>
          <w:rFonts w:ascii="Times New Roman" w:hAnsi="Times New Roman"/>
          <w:spacing w:val="7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e.</w:t>
      </w:r>
      <w:r w:rsidRPr="00993087">
        <w:rPr>
          <w:rFonts w:ascii="Times New Roman" w:hAnsi="Times New Roman"/>
          <w:spacing w:val="-26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případě</w:t>
      </w:r>
      <w:r w:rsidRPr="00993087">
        <w:rPr>
          <w:rFonts w:ascii="Times New Roman" w:hAnsi="Times New Roman"/>
          <w:spacing w:val="-1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nesho</w:t>
      </w:r>
      <w:r w:rsidRPr="00993087">
        <w:rPr>
          <w:rFonts w:ascii="Times New Roman" w:hAnsi="Times New Roman"/>
          <w:spacing w:val="15"/>
          <w:w w:val="105"/>
          <w:szCs w:val="22"/>
        </w:rPr>
        <w:t>d</w:t>
      </w:r>
      <w:r w:rsidRPr="00993087">
        <w:rPr>
          <w:rFonts w:ascii="Times New Roman" w:hAnsi="Times New Roman"/>
          <w:w w:val="105"/>
          <w:szCs w:val="22"/>
        </w:rPr>
        <w:t>y</w:t>
      </w:r>
      <w:r w:rsidRPr="00993087">
        <w:rPr>
          <w:rFonts w:ascii="Times New Roman" w:hAnsi="Times New Roman"/>
          <w:spacing w:val="-2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uvede</w:t>
      </w:r>
      <w:r w:rsidRPr="00993087">
        <w:rPr>
          <w:rFonts w:ascii="Times New Roman" w:hAnsi="Times New Roman"/>
          <w:spacing w:val="-10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Objednat</w:t>
      </w:r>
      <w:r w:rsidRPr="00993087">
        <w:rPr>
          <w:rFonts w:ascii="Times New Roman" w:hAnsi="Times New Roman"/>
          <w:spacing w:val="10"/>
          <w:w w:val="105"/>
          <w:szCs w:val="22"/>
        </w:rPr>
        <w:t>e</w:t>
      </w:r>
      <w:r w:rsidRPr="00993087">
        <w:rPr>
          <w:rFonts w:ascii="Times New Roman" w:hAnsi="Times New Roman"/>
          <w:spacing w:val="12"/>
          <w:w w:val="105"/>
          <w:szCs w:val="22"/>
        </w:rPr>
        <w:t>l</w:t>
      </w:r>
      <w:r w:rsidRPr="00993087">
        <w:rPr>
          <w:rFonts w:ascii="Times New Roman" w:hAnsi="Times New Roman"/>
          <w:w w:val="105"/>
          <w:szCs w:val="22"/>
        </w:rPr>
        <w:t>,</w:t>
      </w:r>
      <w:r w:rsidRPr="00993087">
        <w:rPr>
          <w:rFonts w:ascii="Times New Roman" w:hAnsi="Times New Roman"/>
          <w:spacing w:val="-34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v</w:t>
      </w:r>
      <w:r w:rsidRPr="00993087">
        <w:rPr>
          <w:rFonts w:ascii="Times New Roman" w:hAnsi="Times New Roman"/>
          <w:spacing w:val="-25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čem</w:t>
      </w:r>
      <w:r w:rsidRPr="00993087">
        <w:rPr>
          <w:rFonts w:ascii="Times New Roman" w:hAnsi="Times New Roman"/>
          <w:spacing w:val="-17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se</w:t>
      </w:r>
      <w:r w:rsidRPr="00993087">
        <w:rPr>
          <w:rFonts w:ascii="Times New Roman" w:hAnsi="Times New Roman"/>
          <w:spacing w:val="-2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zá</w:t>
      </w:r>
      <w:r w:rsidRPr="00993087">
        <w:rPr>
          <w:rFonts w:ascii="Times New Roman" w:hAnsi="Times New Roman"/>
          <w:spacing w:val="5"/>
          <w:w w:val="105"/>
          <w:szCs w:val="22"/>
        </w:rPr>
        <w:t>z</w:t>
      </w:r>
      <w:r w:rsidRPr="00993087">
        <w:rPr>
          <w:rFonts w:ascii="Times New Roman" w:hAnsi="Times New Roman"/>
          <w:w w:val="105"/>
          <w:szCs w:val="22"/>
        </w:rPr>
        <w:t>namem</w:t>
      </w:r>
      <w:r w:rsidRPr="00993087">
        <w:rPr>
          <w:rFonts w:ascii="Times New Roman" w:hAnsi="Times New Roman"/>
          <w:spacing w:val="-8"/>
          <w:w w:val="105"/>
          <w:szCs w:val="22"/>
        </w:rPr>
        <w:t xml:space="preserve"> </w:t>
      </w:r>
      <w:r w:rsidRPr="00993087">
        <w:rPr>
          <w:rFonts w:ascii="Times New Roman" w:hAnsi="Times New Roman"/>
          <w:w w:val="105"/>
          <w:szCs w:val="22"/>
        </w:rPr>
        <w:t>nesouhlasí.</w:t>
      </w:r>
      <w:r w:rsidRPr="00993087">
        <w:rPr>
          <w:rFonts w:ascii="Times New Roman" w:hAnsi="Times New Roman"/>
          <w:spacing w:val="-44"/>
          <w:w w:val="10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-2"/>
          <w:szCs w:val="22"/>
        </w:rPr>
        <w:t xml:space="preserve"> </w:t>
      </w:r>
      <w:r w:rsidR="009056B2">
        <w:rPr>
          <w:rFonts w:ascii="Times New Roman" w:hAnsi="Times New Roman"/>
          <w:szCs w:val="22"/>
        </w:rPr>
        <w:t xml:space="preserve">případě </w:t>
      </w:r>
      <w:r w:rsidR="00F256CA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pacing w:val="33"/>
          <w:szCs w:val="22"/>
        </w:rPr>
        <w:t xml:space="preserve"> </w:t>
      </w:r>
      <w:r w:rsidR="009056B2">
        <w:rPr>
          <w:rFonts w:ascii="Times New Roman" w:hAnsi="Times New Roman"/>
          <w:szCs w:val="22"/>
        </w:rPr>
        <w:t xml:space="preserve">rozdílu </w:t>
      </w:r>
      <w:r w:rsidR="00F256CA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pacing w:val="2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počtu   </w:t>
      </w:r>
      <w:r w:rsidR="00F256CA" w:rsidRPr="00993087">
        <w:rPr>
          <w:rFonts w:ascii="Times New Roman" w:hAnsi="Times New Roman"/>
          <w:spacing w:val="2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kilometrů   </w:t>
      </w:r>
      <w:r w:rsidR="00F256CA" w:rsidRPr="00993087">
        <w:rPr>
          <w:rFonts w:ascii="Times New Roman" w:hAnsi="Times New Roman"/>
          <w:spacing w:val="4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uvedených   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proofErr w:type="gramStart"/>
      <w:r w:rsidR="004D1081" w:rsidRPr="00993087">
        <w:rPr>
          <w:rFonts w:ascii="Times New Roman" w:hAnsi="Times New Roman"/>
          <w:szCs w:val="22"/>
        </w:rPr>
        <w:t>potvrzení</w:t>
      </w:r>
      <w:r w:rsidR="00F256CA" w:rsidRPr="00993087">
        <w:rPr>
          <w:rFonts w:ascii="Times New Roman" w:hAnsi="Times New Roman"/>
          <w:szCs w:val="22"/>
        </w:rPr>
        <w:t xml:space="preserve">  objednávky</w:t>
      </w:r>
      <w:proofErr w:type="gramEnd"/>
      <w:r w:rsidR="00F256CA" w:rsidRPr="00993087">
        <w:rPr>
          <w:rFonts w:ascii="Times New Roman" w:hAnsi="Times New Roman"/>
          <w:szCs w:val="22"/>
        </w:rPr>
        <w:t xml:space="preserve"> a</w:t>
      </w:r>
      <w:r w:rsidR="00F256CA" w:rsidRPr="00993087">
        <w:rPr>
          <w:rFonts w:ascii="Times New Roman" w:hAnsi="Times New Roman"/>
          <w:w w:val="10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1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Objednatelem</w:t>
      </w:r>
      <w:r w:rsidR="00F256CA" w:rsidRPr="00993087">
        <w:rPr>
          <w:rFonts w:ascii="Times New Roman" w:hAnsi="Times New Roman"/>
          <w:spacing w:val="2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odsouhlaseném</w:t>
      </w:r>
      <w:r w:rsidR="00F256CA" w:rsidRPr="00993087">
        <w:rPr>
          <w:rFonts w:ascii="Times New Roman" w:hAnsi="Times New Roman"/>
          <w:spacing w:val="2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záznamu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provedené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přepravě</w:t>
      </w:r>
      <w:r w:rsidR="00F256CA" w:rsidRPr="00993087">
        <w:rPr>
          <w:rFonts w:ascii="Times New Roman" w:hAnsi="Times New Roman"/>
          <w:spacing w:val="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větším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než</w:t>
      </w:r>
      <w:r w:rsidR="00F256CA" w:rsidRPr="00993087">
        <w:rPr>
          <w:rFonts w:ascii="Times New Roman" w:hAnsi="Times New Roman"/>
          <w:spacing w:val="1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20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eastAsia="Arial" w:hAnsi="Times New Roman"/>
          <w:szCs w:val="22"/>
        </w:rPr>
        <w:t>%</w:t>
      </w:r>
      <w:r w:rsidR="00F256CA" w:rsidRPr="00993087">
        <w:rPr>
          <w:rFonts w:ascii="Times New Roman" w:eastAsia="Arial" w:hAnsi="Times New Roman"/>
          <w:w w:val="10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obsahuje</w:t>
      </w:r>
      <w:r w:rsidR="00F256CA" w:rsidRPr="00993087">
        <w:rPr>
          <w:rFonts w:ascii="Times New Roman" w:hAnsi="Times New Roman"/>
          <w:spacing w:val="1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záznam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</w:t>
      </w:r>
      <w:r w:rsidR="00F256CA" w:rsidRPr="00993087">
        <w:rPr>
          <w:rFonts w:ascii="Times New Roman" w:hAnsi="Times New Roman"/>
          <w:spacing w:val="1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provedení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 xml:space="preserve">přepravy </w:t>
      </w:r>
      <w:r w:rsidR="00F256CA" w:rsidRPr="00993087">
        <w:rPr>
          <w:rFonts w:ascii="Times New Roman" w:hAnsi="Times New Roman"/>
          <w:spacing w:val="5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také</w:t>
      </w:r>
      <w:r w:rsidR="00F256CA" w:rsidRPr="00993087">
        <w:rPr>
          <w:rFonts w:ascii="Times New Roman" w:hAnsi="Times New Roman"/>
          <w:spacing w:val="2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zdůvodnění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tohoto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r</w:t>
      </w:r>
      <w:r w:rsidR="00F256CA" w:rsidRPr="00993087">
        <w:rPr>
          <w:rFonts w:ascii="Times New Roman" w:hAnsi="Times New Roman"/>
          <w:spacing w:val="-7"/>
          <w:szCs w:val="22"/>
        </w:rPr>
        <w:t>o</w:t>
      </w:r>
      <w:r w:rsidR="00F256CA" w:rsidRPr="00993087">
        <w:rPr>
          <w:rFonts w:ascii="Times New Roman" w:hAnsi="Times New Roman"/>
          <w:spacing w:val="-8"/>
          <w:szCs w:val="22"/>
        </w:rPr>
        <w:t>z</w:t>
      </w:r>
      <w:r w:rsidR="00F256CA" w:rsidRPr="00993087">
        <w:rPr>
          <w:rFonts w:ascii="Times New Roman" w:hAnsi="Times New Roman"/>
          <w:szCs w:val="22"/>
        </w:rPr>
        <w:t>díl</w:t>
      </w:r>
      <w:r w:rsidR="00F256CA" w:rsidRPr="00993087">
        <w:rPr>
          <w:rFonts w:ascii="Times New Roman" w:hAnsi="Times New Roman"/>
          <w:spacing w:val="12"/>
          <w:szCs w:val="22"/>
        </w:rPr>
        <w:t>u</w:t>
      </w:r>
      <w:r w:rsidR="00F256CA" w:rsidRPr="00993087">
        <w:rPr>
          <w:rFonts w:ascii="Times New Roman" w:hAnsi="Times New Roman"/>
          <w:szCs w:val="22"/>
        </w:rPr>
        <w:t>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lastRenderedPageBreak/>
        <w:t xml:space="preserve">Jedno vyhotovení </w:t>
      </w:r>
      <w:r w:rsidR="00EF2D95" w:rsidRPr="00993087">
        <w:rPr>
          <w:rFonts w:ascii="Times New Roman" w:hAnsi="Times New Roman"/>
          <w:szCs w:val="22"/>
        </w:rPr>
        <w:t xml:space="preserve">záznamu </w:t>
      </w:r>
      <w:r w:rsidRPr="00993087">
        <w:rPr>
          <w:rFonts w:ascii="Times New Roman" w:hAnsi="Times New Roman"/>
          <w:szCs w:val="22"/>
        </w:rPr>
        <w:t>o</w:t>
      </w:r>
      <w:r w:rsidRPr="00993087">
        <w:rPr>
          <w:rFonts w:ascii="Times New Roman" w:hAnsi="Times New Roman"/>
          <w:spacing w:val="4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provedení přepravy </w:t>
      </w:r>
      <w:proofErr w:type="gramStart"/>
      <w:r w:rsidRPr="00993087">
        <w:rPr>
          <w:rFonts w:ascii="Times New Roman" w:hAnsi="Times New Roman"/>
          <w:szCs w:val="22"/>
        </w:rPr>
        <w:t xml:space="preserve">předá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="00EF2D95" w:rsidRPr="00993087">
        <w:rPr>
          <w:rFonts w:ascii="Times New Roman" w:hAnsi="Times New Roman"/>
          <w:spacing w:val="14"/>
          <w:szCs w:val="22"/>
        </w:rPr>
        <w:t>D</w:t>
      </w:r>
      <w:r w:rsidRPr="00993087">
        <w:rPr>
          <w:rFonts w:ascii="Times New Roman" w:hAnsi="Times New Roman"/>
          <w:szCs w:val="22"/>
        </w:rPr>
        <w:t>opravce</w:t>
      </w:r>
      <w:proofErr w:type="gramEnd"/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Objednateli </w:t>
      </w:r>
      <w:r w:rsidRPr="00993087">
        <w:rPr>
          <w:rFonts w:ascii="Times New Roman" w:hAnsi="Times New Roman"/>
          <w:spacing w:val="2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bez</w:t>
      </w:r>
      <w:r w:rsidR="00EF2D95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zbytečného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odkladu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Pr="00993087">
        <w:rPr>
          <w:rFonts w:ascii="Times New Roman" w:hAnsi="Times New Roman"/>
          <w:spacing w:val="1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provedení</w:t>
      </w:r>
      <w:r w:rsidRPr="00993087">
        <w:rPr>
          <w:rFonts w:ascii="Times New Roman" w:hAnsi="Times New Roman"/>
          <w:spacing w:val="3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přepravy.</w:t>
      </w:r>
    </w:p>
    <w:p w:rsidR="00EA3418" w:rsidRDefault="00EA3418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  <w:lang w:eastAsia="en-US"/>
        </w:rPr>
        <w:t xml:space="preserve">Smluvní </w:t>
      </w:r>
      <w:r w:rsidRPr="00993087">
        <w:rPr>
          <w:rFonts w:ascii="Times New Roman" w:hAnsi="Times New Roman"/>
          <w:szCs w:val="22"/>
        </w:rPr>
        <w:t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</w:t>
      </w:r>
    </w:p>
    <w:p w:rsidR="0082158F" w:rsidRPr="009056B2" w:rsidRDefault="0082158F" w:rsidP="009056B2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2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prohlašuje,</w:t>
      </w:r>
      <w:r w:rsidRPr="009056B2">
        <w:rPr>
          <w:rFonts w:ascii="Times New Roman" w:hAnsi="Times New Roman"/>
          <w:spacing w:val="3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že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má</w:t>
      </w:r>
      <w:r w:rsidRPr="009056B2">
        <w:rPr>
          <w:rFonts w:ascii="Times New Roman" w:hAnsi="Times New Roman"/>
          <w:spacing w:val="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uzavřenou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platnou</w:t>
      </w:r>
      <w:r w:rsidRPr="009056B2">
        <w:rPr>
          <w:rFonts w:ascii="Times New Roman" w:hAnsi="Times New Roman"/>
          <w:spacing w:val="3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pojistnou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smlouvu</w:t>
      </w:r>
      <w:r w:rsidRPr="009056B2">
        <w:rPr>
          <w:rFonts w:ascii="Times New Roman" w:hAnsi="Times New Roman"/>
          <w:spacing w:val="12"/>
          <w:szCs w:val="22"/>
        </w:rPr>
        <w:t xml:space="preserve"> </w:t>
      </w:r>
      <w:proofErr w:type="gramStart"/>
      <w:r w:rsidRPr="009056B2">
        <w:rPr>
          <w:rFonts w:ascii="Times New Roman" w:hAnsi="Times New Roman"/>
          <w:szCs w:val="22"/>
        </w:rPr>
        <w:t>za</w:t>
      </w:r>
      <w:r w:rsidRPr="009056B2">
        <w:rPr>
          <w:rFonts w:ascii="Times New Roman" w:hAnsi="Times New Roman"/>
          <w:spacing w:val="3"/>
          <w:szCs w:val="22"/>
        </w:rPr>
        <w:t xml:space="preserve"> </w:t>
      </w:r>
      <w:r w:rsidR="00EF2D95" w:rsidRPr="009056B2">
        <w:rPr>
          <w:rFonts w:ascii="Times New Roman" w:hAnsi="Times New Roman"/>
          <w:spacing w:val="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účelem</w:t>
      </w:r>
      <w:proofErr w:type="gramEnd"/>
      <w:r w:rsidRPr="009056B2">
        <w:rPr>
          <w:rFonts w:ascii="Times New Roman" w:hAnsi="Times New Roman"/>
          <w:spacing w:val="3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 újmy</w:t>
      </w:r>
      <w:r w:rsidR="00152365" w:rsidRPr="009056B2">
        <w:rPr>
          <w:rFonts w:ascii="Times New Roman" w:hAnsi="Times New Roman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2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zdraví</w:t>
      </w:r>
      <w:r w:rsidRPr="009056B2">
        <w:rPr>
          <w:rFonts w:ascii="Times New Roman" w:hAnsi="Times New Roman"/>
          <w:spacing w:val="4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spacing w:val="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</w:t>
      </w:r>
      <w:r w:rsidRPr="009056B2">
        <w:rPr>
          <w:rFonts w:ascii="Times New Roman" w:hAnsi="Times New Roman"/>
          <w:spacing w:val="19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a</w:t>
      </w:r>
      <w:r w:rsidRPr="009056B2">
        <w:rPr>
          <w:rFonts w:ascii="Times New Roman" w:hAnsi="Times New Roman"/>
          <w:spacing w:val="1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náhrady</w:t>
      </w:r>
      <w:r w:rsidRPr="009056B2">
        <w:rPr>
          <w:rFonts w:ascii="Times New Roman" w:hAnsi="Times New Roman"/>
          <w:spacing w:val="4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škody</w:t>
      </w:r>
      <w:r w:rsidRPr="009056B2">
        <w:rPr>
          <w:rFonts w:ascii="Times New Roman" w:hAnsi="Times New Roman"/>
          <w:spacing w:val="36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na</w:t>
      </w:r>
      <w:r w:rsidRPr="009056B2">
        <w:rPr>
          <w:rFonts w:ascii="Times New Roman" w:hAnsi="Times New Roman"/>
          <w:spacing w:val="1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přepravovaných</w:t>
      </w:r>
      <w:r w:rsidRPr="009056B2">
        <w:rPr>
          <w:rFonts w:ascii="Times New Roman" w:hAnsi="Times New Roman"/>
          <w:w w:val="102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zavazadlech</w:t>
      </w:r>
      <w:r w:rsidRPr="009056B2">
        <w:rPr>
          <w:rFonts w:ascii="Times New Roman" w:hAnsi="Times New Roman"/>
          <w:spacing w:val="3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společně s</w:t>
      </w:r>
      <w:r w:rsidRPr="009056B2">
        <w:rPr>
          <w:rFonts w:ascii="Times New Roman" w:hAnsi="Times New Roman"/>
          <w:spacing w:val="-7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osobami.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Tento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závazek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Dopravce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trvá</w:t>
      </w:r>
      <w:r w:rsidRPr="009056B2">
        <w:rPr>
          <w:rFonts w:ascii="Times New Roman" w:hAnsi="Times New Roman"/>
          <w:spacing w:val="35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po</w:t>
      </w:r>
      <w:r w:rsidRPr="009056B2">
        <w:rPr>
          <w:rFonts w:ascii="Times New Roman" w:hAnsi="Times New Roman"/>
          <w:spacing w:val="47"/>
          <w:szCs w:val="22"/>
        </w:rPr>
        <w:t xml:space="preserve"> </w:t>
      </w:r>
      <w:r w:rsidR="00F46531" w:rsidRPr="009056B2">
        <w:rPr>
          <w:rFonts w:ascii="Times New Roman" w:hAnsi="Times New Roman"/>
          <w:spacing w:val="47"/>
          <w:szCs w:val="22"/>
        </w:rPr>
        <w:t xml:space="preserve">celou </w:t>
      </w:r>
      <w:r w:rsidRPr="009056B2">
        <w:rPr>
          <w:rFonts w:ascii="Times New Roman" w:hAnsi="Times New Roman"/>
          <w:szCs w:val="22"/>
        </w:rPr>
        <w:t>dobu</w:t>
      </w:r>
      <w:r w:rsidRPr="009056B2">
        <w:rPr>
          <w:rFonts w:ascii="Times New Roman" w:hAnsi="Times New Roman"/>
          <w:spacing w:val="51"/>
          <w:szCs w:val="22"/>
        </w:rPr>
        <w:t xml:space="preserve"> </w:t>
      </w:r>
      <w:r w:rsidR="00F46531" w:rsidRPr="009056B2">
        <w:rPr>
          <w:rFonts w:ascii="Times New Roman" w:hAnsi="Times New Roman"/>
          <w:spacing w:val="51"/>
          <w:szCs w:val="22"/>
        </w:rPr>
        <w:t>trvání</w:t>
      </w:r>
      <w:r w:rsidR="00152365" w:rsidRPr="009056B2">
        <w:rPr>
          <w:rFonts w:ascii="Times New Roman" w:hAnsi="Times New Roman"/>
          <w:spacing w:val="51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této</w:t>
      </w:r>
      <w:r w:rsidRPr="009056B2">
        <w:rPr>
          <w:rFonts w:ascii="Times New Roman" w:hAnsi="Times New Roman"/>
          <w:spacing w:val="34"/>
          <w:szCs w:val="22"/>
        </w:rPr>
        <w:t xml:space="preserve"> </w:t>
      </w:r>
      <w:r w:rsidRPr="009056B2">
        <w:rPr>
          <w:rFonts w:ascii="Times New Roman" w:hAnsi="Times New Roman"/>
          <w:szCs w:val="22"/>
        </w:rPr>
        <w:t>Smlouvy.</w:t>
      </w:r>
    </w:p>
    <w:p w:rsidR="0082158F" w:rsidRPr="00993087" w:rsidRDefault="0082158F" w:rsidP="00993087">
      <w:pPr>
        <w:pStyle w:val="RLTextlnkuslovan"/>
        <w:numPr>
          <w:ilvl w:val="0"/>
          <w:numId w:val="0"/>
        </w:numPr>
        <w:spacing w:line="312" w:lineRule="auto"/>
        <w:ind w:left="426" w:right="-78"/>
        <w:rPr>
          <w:rFonts w:ascii="Times New Roman" w:hAnsi="Times New Roman"/>
          <w:szCs w:val="22"/>
          <w:lang w:eastAsia="en-US"/>
        </w:rPr>
      </w:pPr>
    </w:p>
    <w:p w:rsidR="00B24C9B" w:rsidRPr="00993087" w:rsidRDefault="00B24C9B" w:rsidP="00993087">
      <w:pPr>
        <w:spacing w:before="11"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F256CA" w:rsidP="009056B2">
      <w:pPr>
        <w:pStyle w:val="Odstavecseseznamem"/>
        <w:numPr>
          <w:ilvl w:val="0"/>
          <w:numId w:val="2"/>
        </w:numPr>
        <w:spacing w:line="312" w:lineRule="auto"/>
        <w:ind w:left="709" w:right="-78"/>
        <w:jc w:val="center"/>
        <w:rPr>
          <w:rFonts w:ascii="Times New Roman" w:hAnsi="Times New Roman" w:cs="Times New Roman"/>
          <w:b/>
          <w:w w:val="110"/>
          <w:lang w:val="cs-CZ"/>
        </w:rPr>
      </w:pPr>
      <w:r w:rsidRPr="00993087">
        <w:rPr>
          <w:rFonts w:ascii="Times New Roman" w:hAnsi="Times New Roman" w:cs="Times New Roman"/>
          <w:b/>
          <w:w w:val="110"/>
          <w:lang w:val="cs-CZ"/>
        </w:rPr>
        <w:t>Závěrečná</w:t>
      </w:r>
      <w:r w:rsidRPr="00993087">
        <w:rPr>
          <w:rFonts w:ascii="Times New Roman" w:hAnsi="Times New Roman" w:cs="Times New Roman"/>
          <w:b/>
          <w:spacing w:val="20"/>
          <w:w w:val="110"/>
          <w:lang w:val="cs-CZ"/>
        </w:rPr>
        <w:t xml:space="preserve"> </w:t>
      </w:r>
      <w:r w:rsidRPr="00993087">
        <w:rPr>
          <w:rFonts w:ascii="Times New Roman" w:hAnsi="Times New Roman" w:cs="Times New Roman"/>
          <w:b/>
          <w:w w:val="110"/>
          <w:lang w:val="cs-CZ"/>
        </w:rPr>
        <w:t>ustanovení</w:t>
      </w:r>
    </w:p>
    <w:p w:rsidR="00152365" w:rsidRPr="00993087" w:rsidRDefault="00152365" w:rsidP="00993087">
      <w:pPr>
        <w:pStyle w:val="Zkladntext"/>
        <w:spacing w:line="312" w:lineRule="auto"/>
        <w:ind w:left="2586" w:right="-78" w:firstLine="294"/>
        <w:jc w:val="both"/>
        <w:rPr>
          <w:rFonts w:cs="Times New Roman"/>
          <w:b/>
          <w:sz w:val="22"/>
          <w:szCs w:val="22"/>
          <w:lang w:val="cs-CZ"/>
        </w:rPr>
      </w:pPr>
    </w:p>
    <w:p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1)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nabývá</w:t>
      </w:r>
      <w:r w:rsidR="00F256CA" w:rsidRPr="00993087">
        <w:rPr>
          <w:rFonts w:ascii="Times New Roman" w:hAnsi="Times New Roman"/>
          <w:spacing w:val="2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platnosti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EA3418" w:rsidRPr="00993087">
        <w:rPr>
          <w:rFonts w:ascii="Times New Roman" w:hAnsi="Times New Roman"/>
          <w:spacing w:val="40"/>
          <w:szCs w:val="22"/>
        </w:rPr>
        <w:t xml:space="preserve">dnem podpisu oprávněnými zástupci obou Smluvních stran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účinnosti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dnem zveřejnění v registru smluv.</w:t>
      </w:r>
    </w:p>
    <w:p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2)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uzavírá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dobu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4D1081" w:rsidRPr="00993087">
        <w:rPr>
          <w:rFonts w:ascii="Times New Roman" w:hAnsi="Times New Roman"/>
          <w:szCs w:val="22"/>
        </w:rPr>
        <w:t>4 let nebo</w:t>
      </w:r>
      <w:r w:rsidR="00EA3418" w:rsidRPr="00993087">
        <w:rPr>
          <w:rFonts w:ascii="Times New Roman" w:hAnsi="Times New Roman"/>
          <w:szCs w:val="22"/>
        </w:rPr>
        <w:t xml:space="preserve"> do vyčerpání částky 1 990 000</w:t>
      </w:r>
      <w:r w:rsidR="00F256CA" w:rsidRPr="00993087">
        <w:rPr>
          <w:rFonts w:ascii="Times New Roman" w:hAnsi="Times New Roman"/>
          <w:spacing w:val="-13"/>
          <w:szCs w:val="22"/>
        </w:rPr>
        <w:t>,</w:t>
      </w:r>
      <w:r w:rsidR="00F256CA" w:rsidRPr="00993087">
        <w:rPr>
          <w:rFonts w:ascii="Times New Roman" w:hAnsi="Times New Roman"/>
          <w:szCs w:val="22"/>
        </w:rPr>
        <w:t>-</w:t>
      </w:r>
      <w:r w:rsidR="00F256CA" w:rsidRPr="00993087">
        <w:rPr>
          <w:rFonts w:ascii="Times New Roman" w:hAnsi="Times New Roman"/>
          <w:spacing w:val="1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Kč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2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DPH</w:t>
      </w:r>
      <w:r w:rsidR="004D1081" w:rsidRPr="00993087">
        <w:rPr>
          <w:rFonts w:ascii="Times New Roman" w:hAnsi="Times New Roman"/>
          <w:szCs w:val="22"/>
        </w:rPr>
        <w:t>, podle toho, která skutečnost nastane dříve.</w:t>
      </w:r>
    </w:p>
    <w:p w:rsidR="00B24C9B" w:rsidRPr="00993087" w:rsidRDefault="00071C7E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3)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Smluvní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strany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1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dohodly,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3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ukončena</w:t>
      </w:r>
      <w:r w:rsidR="00F256CA" w:rsidRPr="00993087">
        <w:rPr>
          <w:rFonts w:ascii="Times New Roman" w:hAnsi="Times New Roman"/>
          <w:spacing w:val="4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dohodou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smluvních</w:t>
      </w:r>
      <w:r w:rsidR="00F256CA" w:rsidRPr="00993087">
        <w:rPr>
          <w:rFonts w:ascii="Times New Roman" w:hAnsi="Times New Roman"/>
          <w:spacing w:val="3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</w:t>
      </w:r>
      <w:r w:rsidR="00F256CA" w:rsidRPr="00993087">
        <w:rPr>
          <w:rFonts w:ascii="Times New Roman" w:hAnsi="Times New Roman"/>
          <w:w w:val="10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pacing w:val="4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písemné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výpovědi,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1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to</w:t>
      </w:r>
      <w:r w:rsidR="00F256CA" w:rsidRPr="00993087">
        <w:rPr>
          <w:rFonts w:ascii="Times New Roman" w:hAnsi="Times New Roman"/>
          <w:spacing w:val="4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i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bez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udání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důvodu.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takovém</w:t>
      </w:r>
      <w:r w:rsidR="00F256CA" w:rsidRPr="00993087">
        <w:rPr>
          <w:rFonts w:ascii="Times New Roman" w:hAnsi="Times New Roman"/>
          <w:spacing w:val="50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případě</w:t>
      </w:r>
      <w:r w:rsidR="00F256CA" w:rsidRPr="00993087">
        <w:rPr>
          <w:rFonts w:ascii="Times New Roman" w:hAnsi="Times New Roman"/>
          <w:spacing w:val="5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w w:val="10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tato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rozvazuje</w:t>
      </w:r>
      <w:r w:rsidR="00F256CA" w:rsidRPr="00993087">
        <w:rPr>
          <w:rFonts w:ascii="Times New Roman" w:hAnsi="Times New Roman"/>
          <w:spacing w:val="4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uplynutím</w:t>
      </w:r>
      <w:r w:rsidR="00F256CA" w:rsidRPr="00993087">
        <w:rPr>
          <w:rFonts w:ascii="Times New Roman" w:hAnsi="Times New Roman"/>
          <w:spacing w:val="4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výpovědní</w:t>
      </w:r>
      <w:r w:rsidR="00F256CA" w:rsidRPr="00993087">
        <w:rPr>
          <w:rFonts w:ascii="Times New Roman" w:hAnsi="Times New Roman"/>
          <w:spacing w:val="5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dob</w:t>
      </w:r>
      <w:r w:rsidR="00F256CA" w:rsidRPr="00993087">
        <w:rPr>
          <w:rFonts w:ascii="Times New Roman" w:hAnsi="Times New Roman"/>
          <w:spacing w:val="7"/>
          <w:szCs w:val="22"/>
        </w:rPr>
        <w:t>y</w:t>
      </w:r>
      <w:r w:rsidR="00F256CA" w:rsidRPr="00993087">
        <w:rPr>
          <w:rFonts w:ascii="Times New Roman" w:hAnsi="Times New Roman"/>
          <w:szCs w:val="22"/>
        </w:rPr>
        <w:t>,</w:t>
      </w:r>
      <w:r w:rsidR="00F256CA" w:rsidRPr="00993087">
        <w:rPr>
          <w:rFonts w:ascii="Times New Roman" w:hAnsi="Times New Roman"/>
          <w:spacing w:val="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</w:t>
      </w:r>
      <w:r w:rsidR="00F256CA" w:rsidRPr="00993087">
        <w:rPr>
          <w:rFonts w:ascii="Times New Roman" w:hAnsi="Times New Roman"/>
          <w:spacing w:val="38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sjednává</w:t>
      </w:r>
      <w:r w:rsidR="00F256CA" w:rsidRPr="00993087">
        <w:rPr>
          <w:rFonts w:ascii="Times New Roman" w:hAnsi="Times New Roman"/>
          <w:spacing w:val="3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délce</w:t>
      </w:r>
      <w:r w:rsidR="00F256CA" w:rsidRPr="00993087">
        <w:rPr>
          <w:rFonts w:ascii="Times New Roman" w:hAnsi="Times New Roman"/>
          <w:spacing w:val="-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jednoho</w:t>
      </w:r>
      <w:r w:rsidR="00F77EE6" w:rsidRPr="00993087">
        <w:rPr>
          <w:rFonts w:ascii="Times New Roman" w:hAnsi="Times New Roman"/>
          <w:szCs w:val="22"/>
        </w:rPr>
        <w:t xml:space="preserve"> m</w:t>
      </w:r>
      <w:r w:rsidR="00F256CA" w:rsidRPr="00993087">
        <w:rPr>
          <w:rFonts w:ascii="Times New Roman" w:hAnsi="Times New Roman"/>
          <w:szCs w:val="22"/>
        </w:rPr>
        <w:t>ěsíce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a</w:t>
      </w:r>
      <w:r w:rsidR="00F256CA" w:rsidRPr="00993087">
        <w:rPr>
          <w:rFonts w:ascii="Times New Roman" w:hAnsi="Times New Roman"/>
          <w:spacing w:val="4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která začne běžet prvního</w:t>
      </w:r>
      <w:r w:rsidR="00F256CA" w:rsidRPr="00993087">
        <w:rPr>
          <w:rFonts w:ascii="Times New Roman" w:hAnsi="Times New Roman"/>
          <w:spacing w:val="1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dne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8F3F53">
        <w:rPr>
          <w:rFonts w:ascii="Times New Roman" w:hAnsi="Times New Roman"/>
          <w:szCs w:val="22"/>
        </w:rPr>
        <w:t xml:space="preserve">měsíce následujícího </w:t>
      </w:r>
      <w:proofErr w:type="gramStart"/>
      <w:r w:rsidR="00F256CA" w:rsidRPr="00993087">
        <w:rPr>
          <w:rFonts w:ascii="Times New Roman" w:hAnsi="Times New Roman"/>
          <w:szCs w:val="22"/>
        </w:rPr>
        <w:t xml:space="preserve">po </w:t>
      </w:r>
      <w:r w:rsidR="00F256CA" w:rsidRPr="00993087">
        <w:rPr>
          <w:rFonts w:ascii="Times New Roman" w:hAnsi="Times New Roman"/>
          <w:spacing w:val="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doručení</w:t>
      </w:r>
      <w:proofErr w:type="gramEnd"/>
      <w:r w:rsidR="00F256CA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pacing w:val="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písemné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výpovědi</w:t>
      </w:r>
      <w:r w:rsidR="00F256CA" w:rsidRPr="00993087">
        <w:rPr>
          <w:rFonts w:ascii="Times New Roman" w:hAnsi="Times New Roman"/>
          <w:spacing w:val="3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druhé</w:t>
      </w:r>
      <w:r w:rsidR="00F256CA" w:rsidRPr="00993087">
        <w:rPr>
          <w:rFonts w:ascii="Times New Roman" w:hAnsi="Times New Roman"/>
          <w:spacing w:val="18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straně.</w:t>
      </w:r>
    </w:p>
    <w:p w:rsidR="00B24C9B" w:rsidRPr="00993087" w:rsidRDefault="00071C7E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4)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Objednatel má právo od Smlouvy odstoupit</w:t>
      </w:r>
      <w:r w:rsidR="00F256CA" w:rsidRPr="00993087">
        <w:rPr>
          <w:rFonts w:ascii="Times New Roman" w:hAnsi="Times New Roman"/>
          <w:spacing w:val="4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</w:t>
      </w:r>
      <w:r w:rsidR="008F3F53">
        <w:rPr>
          <w:rFonts w:ascii="Times New Roman" w:hAnsi="Times New Roman"/>
          <w:spacing w:val="1"/>
          <w:szCs w:val="22"/>
        </w:rPr>
        <w:t> </w:t>
      </w:r>
      <w:r w:rsidR="008F3F53">
        <w:rPr>
          <w:rFonts w:ascii="Times New Roman" w:hAnsi="Times New Roman"/>
          <w:szCs w:val="22"/>
        </w:rPr>
        <w:t xml:space="preserve">případech upravených </w:t>
      </w:r>
      <w:r w:rsidR="00F256CA" w:rsidRPr="00993087">
        <w:rPr>
          <w:rFonts w:ascii="Times New Roman" w:hAnsi="Times New Roman"/>
          <w:szCs w:val="22"/>
        </w:rPr>
        <w:t>občanským</w:t>
      </w:r>
      <w:r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zák</w:t>
      </w:r>
      <w:r w:rsidR="00F256CA" w:rsidRPr="00993087">
        <w:rPr>
          <w:rFonts w:ascii="Times New Roman" w:hAnsi="Times New Roman"/>
          <w:spacing w:val="3"/>
          <w:szCs w:val="22"/>
        </w:rPr>
        <w:t>o</w:t>
      </w:r>
      <w:r w:rsidR="00F256CA" w:rsidRPr="00993087">
        <w:rPr>
          <w:rFonts w:ascii="Times New Roman" w:hAnsi="Times New Roman"/>
          <w:szCs w:val="22"/>
        </w:rPr>
        <w:t>níkem.</w:t>
      </w:r>
    </w:p>
    <w:p w:rsidR="00B24C9B" w:rsidRPr="00993087" w:rsidRDefault="00D80118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5)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F256CA" w:rsidRPr="00993087">
        <w:rPr>
          <w:rFonts w:ascii="Times New Roman" w:hAnsi="Times New Roman"/>
          <w:spacing w:val="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může</w:t>
      </w:r>
      <w:r w:rsidR="00F256CA" w:rsidRPr="00993087">
        <w:rPr>
          <w:rFonts w:ascii="Times New Roman" w:hAnsi="Times New Roman"/>
          <w:spacing w:val="5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být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měněna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nebo</w:t>
      </w:r>
      <w:r w:rsidR="00F256CA" w:rsidRPr="00993087">
        <w:rPr>
          <w:rFonts w:ascii="Times New Roman" w:hAnsi="Times New Roman"/>
          <w:spacing w:val="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doplněna</w:t>
      </w:r>
      <w:r w:rsidR="00F256CA" w:rsidRPr="00993087">
        <w:rPr>
          <w:rFonts w:ascii="Times New Roman" w:hAnsi="Times New Roman"/>
          <w:spacing w:val="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pouze</w:t>
      </w:r>
      <w:r w:rsidR="00F256CA" w:rsidRPr="00993087">
        <w:rPr>
          <w:rFonts w:ascii="Times New Roman" w:hAnsi="Times New Roman"/>
          <w:spacing w:val="1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na</w:t>
      </w:r>
      <w:r w:rsidR="00F256CA" w:rsidRPr="00993087">
        <w:rPr>
          <w:rFonts w:ascii="Times New Roman" w:hAnsi="Times New Roman"/>
          <w:spacing w:val="52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základě</w:t>
      </w:r>
      <w:r w:rsidR="00F256CA" w:rsidRPr="00993087">
        <w:rPr>
          <w:rFonts w:ascii="Times New Roman" w:hAnsi="Times New Roman"/>
          <w:szCs w:val="22"/>
        </w:rPr>
        <w:t xml:space="preserve"> písemných</w:t>
      </w:r>
      <w:r w:rsidR="00F256CA" w:rsidRPr="00993087">
        <w:rPr>
          <w:rFonts w:ascii="Times New Roman" w:hAnsi="Times New Roman"/>
          <w:spacing w:val="2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vzestupně</w:t>
      </w:r>
      <w:r w:rsidR="00F256CA" w:rsidRPr="00993087">
        <w:rPr>
          <w:rFonts w:ascii="Times New Roman" w:hAnsi="Times New Roman"/>
          <w:w w:val="10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číslovaných</w:t>
      </w:r>
      <w:r w:rsidR="00F256CA" w:rsidRPr="00993087">
        <w:rPr>
          <w:rFonts w:ascii="Times New Roman" w:hAnsi="Times New Roman"/>
          <w:spacing w:val="3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dodatků</w:t>
      </w:r>
      <w:r w:rsidR="00F256CA" w:rsidRPr="00993087">
        <w:rPr>
          <w:rFonts w:ascii="Times New Roman" w:hAnsi="Times New Roman"/>
          <w:spacing w:val="2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podepsaných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oběma</w:t>
      </w:r>
      <w:r w:rsidR="00F256CA" w:rsidRPr="00993087">
        <w:rPr>
          <w:rFonts w:ascii="Times New Roman" w:hAnsi="Times New Roman"/>
          <w:spacing w:val="25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mluvními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stranami.</w:t>
      </w:r>
    </w:p>
    <w:p w:rsidR="00B24C9B" w:rsidRPr="00993087" w:rsidRDefault="00EF2B1D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6)</w:t>
      </w:r>
      <w:r w:rsidRPr="00993087">
        <w:rPr>
          <w:rFonts w:ascii="Times New Roman" w:hAnsi="Times New Roman"/>
          <w:szCs w:val="22"/>
        </w:rPr>
        <w:tab/>
      </w:r>
      <w:r w:rsidR="00F256CA" w:rsidRPr="00993087">
        <w:rPr>
          <w:rFonts w:ascii="Times New Roman" w:hAnsi="Times New Roman"/>
          <w:szCs w:val="22"/>
        </w:rPr>
        <w:t>Smlouva</w:t>
      </w:r>
      <w:r w:rsidR="00EA3418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</w:t>
      </w:r>
      <w:r w:rsidR="00F256CA" w:rsidRPr="00993087">
        <w:rPr>
          <w:rFonts w:ascii="Times New Roman" w:hAnsi="Times New Roman"/>
          <w:spacing w:val="2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vyhotovena</w:t>
      </w:r>
      <w:r w:rsidR="00F256CA" w:rsidRPr="00993087">
        <w:rPr>
          <w:rFonts w:ascii="Times New Roman" w:hAnsi="Times New Roman"/>
          <w:spacing w:val="5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ve</w:t>
      </w:r>
      <w:r w:rsidR="00F256CA" w:rsidRPr="00993087">
        <w:rPr>
          <w:rFonts w:ascii="Times New Roman" w:hAnsi="Times New Roman"/>
          <w:spacing w:val="26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dvou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stejnopisech,</w:t>
      </w:r>
      <w:r w:rsidR="00F256CA" w:rsidRPr="00993087">
        <w:rPr>
          <w:rFonts w:ascii="Times New Roman" w:hAnsi="Times New Roman"/>
          <w:spacing w:val="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</w:t>
      </w:r>
      <w:r w:rsidR="00F256CA" w:rsidRPr="00993087">
        <w:rPr>
          <w:rFonts w:ascii="Times New Roman" w:hAnsi="Times New Roman"/>
          <w:spacing w:val="23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nichž</w:t>
      </w:r>
      <w:r w:rsidR="00F256CA" w:rsidRPr="00993087">
        <w:rPr>
          <w:rFonts w:ascii="Times New Roman" w:hAnsi="Times New Roman"/>
          <w:spacing w:val="29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každá</w:t>
      </w:r>
      <w:r w:rsidR="00F256CA" w:rsidRPr="00993087">
        <w:rPr>
          <w:rFonts w:ascii="Times New Roman" w:hAnsi="Times New Roman"/>
          <w:spacing w:val="31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ze</w:t>
      </w:r>
      <w:r w:rsidR="00F256CA" w:rsidRPr="00993087">
        <w:rPr>
          <w:rFonts w:ascii="Times New Roman" w:hAnsi="Times New Roman"/>
          <w:spacing w:val="20"/>
          <w:szCs w:val="22"/>
        </w:rPr>
        <w:t xml:space="preserve"> </w:t>
      </w:r>
      <w:r w:rsidR="00EA3418" w:rsidRPr="00993087">
        <w:rPr>
          <w:rFonts w:ascii="Times New Roman" w:hAnsi="Times New Roman"/>
          <w:szCs w:val="22"/>
        </w:rPr>
        <w:t>S</w:t>
      </w:r>
      <w:r w:rsidR="00F256CA" w:rsidRPr="00993087">
        <w:rPr>
          <w:rFonts w:ascii="Times New Roman" w:hAnsi="Times New Roman"/>
          <w:szCs w:val="22"/>
        </w:rPr>
        <w:t>mluvních</w:t>
      </w:r>
      <w:r w:rsidR="00F256CA" w:rsidRPr="00993087">
        <w:rPr>
          <w:rFonts w:ascii="Times New Roman" w:hAnsi="Times New Roman"/>
          <w:spacing w:val="34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stran</w:t>
      </w:r>
      <w:r w:rsidR="00F256CA" w:rsidRPr="00993087">
        <w:rPr>
          <w:rFonts w:ascii="Times New Roman" w:hAnsi="Times New Roman"/>
          <w:spacing w:val="7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obdrží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po</w:t>
      </w:r>
      <w:r w:rsidR="00F256CA" w:rsidRPr="00993087">
        <w:rPr>
          <w:rFonts w:ascii="Times New Roman" w:hAnsi="Times New Roman"/>
          <w:spacing w:val="-2"/>
          <w:szCs w:val="22"/>
        </w:rPr>
        <w:t xml:space="preserve"> </w:t>
      </w:r>
      <w:r w:rsidR="00F256CA" w:rsidRPr="00993087">
        <w:rPr>
          <w:rFonts w:ascii="Times New Roman" w:hAnsi="Times New Roman"/>
          <w:szCs w:val="22"/>
        </w:rPr>
        <w:t>jednom.</w:t>
      </w:r>
    </w:p>
    <w:p w:rsidR="00E0745F" w:rsidRPr="00993087" w:rsidRDefault="00D80118" w:rsidP="00993087">
      <w:pPr>
        <w:pStyle w:val="RLTextlnkuslovan"/>
        <w:numPr>
          <w:ilvl w:val="0"/>
          <w:numId w:val="0"/>
        </w:numPr>
        <w:spacing w:line="312" w:lineRule="auto"/>
        <w:ind w:left="1304" w:hanging="737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7)</w:t>
      </w:r>
      <w:r w:rsidRPr="00993087">
        <w:rPr>
          <w:rFonts w:ascii="Times New Roman" w:hAnsi="Times New Roman"/>
          <w:szCs w:val="22"/>
        </w:rPr>
        <w:tab/>
      </w:r>
      <w:r w:rsidR="00E0745F" w:rsidRPr="00993087">
        <w:rPr>
          <w:rFonts w:ascii="Times New Roman" w:hAnsi="Times New Roman"/>
          <w:szCs w:val="22"/>
        </w:rPr>
        <w:t>Pokud ve Smlouvě není stanoveno jinak, řídí se právní vztahy z ní vyplývající příslušnými ustanoveními občanského zákoníku.</w:t>
      </w:r>
    </w:p>
    <w:p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t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vzniklé se nepoužijí tato ustanovení § 1793 až § 1795, § 1765 a § 1805 odst. 2 občanského zákoníku.</w:t>
      </w:r>
    </w:p>
    <w:p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  <w:lang w:eastAsia="en-US"/>
        </w:rPr>
      </w:pPr>
      <w:r w:rsidRPr="00993087">
        <w:rPr>
          <w:rFonts w:ascii="Times New Roman" w:hAnsi="Times New Roman"/>
          <w:szCs w:val="22"/>
        </w:rPr>
        <w:lastRenderedPageBreak/>
        <w:t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může se kterákoli smluvní strana obrátit na věcně a místně příslušný soud ČR s návrhem na rozhodnutí sporné otázky.</w:t>
      </w:r>
    </w:p>
    <w:p w:rsidR="00E0745F" w:rsidRPr="00993087" w:rsidRDefault="00E0745F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 touto Smlouvou garantuje Objednateli splnění zadání stanovené pro Veřejnou zakázku a všech z toho vyplývajících podmínek a povinností podle Zadávací dokumentace. Pro vyloučení jakýchkoliv pochybností to znamená, že Dopravce je vázán svou nabídkou předloženou Objednateli v rámci zadávacího řízení na zadání Veřejné zakázky, která se pro úpravu vzájemných vztahů vyplývajících z této Smlouvy použije subsidiárně.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Dopravce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není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oprávněn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převést</w:t>
      </w:r>
      <w:r w:rsidRPr="00993087">
        <w:rPr>
          <w:rFonts w:ascii="Times New Roman" w:hAnsi="Times New Roman"/>
          <w:spacing w:val="5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svoje</w:t>
      </w:r>
      <w:r w:rsidRPr="00993087">
        <w:rPr>
          <w:rFonts w:ascii="Times New Roman" w:hAnsi="Times New Roman"/>
          <w:spacing w:val="1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práva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spacing w:val="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povinnosti</w:t>
      </w:r>
      <w:r w:rsidRPr="00993087">
        <w:rPr>
          <w:rFonts w:ascii="Times New Roman" w:hAnsi="Times New Roman"/>
          <w:spacing w:val="4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ze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vyplývající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w w:val="10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jinou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osobu.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3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souhlasí</w:t>
      </w:r>
      <w:r w:rsidRPr="00993087">
        <w:rPr>
          <w:rFonts w:ascii="Times New Roman" w:hAnsi="Times New Roman"/>
          <w:spacing w:val="3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</w:t>
      </w:r>
      <w:r w:rsidRPr="00993087">
        <w:rPr>
          <w:rFonts w:ascii="Times New Roman" w:hAnsi="Times New Roman"/>
          <w:spacing w:val="5"/>
          <w:szCs w:val="22"/>
        </w:rPr>
        <w:t>v</w:t>
      </w:r>
      <w:r w:rsidRPr="00993087">
        <w:rPr>
          <w:rFonts w:ascii="Times New Roman" w:hAnsi="Times New Roman"/>
          <w:szCs w:val="22"/>
        </w:rPr>
        <w:t>eřejněním Smlouv</w:t>
      </w:r>
      <w:r w:rsidRPr="00993087">
        <w:rPr>
          <w:rFonts w:ascii="Times New Roman" w:hAnsi="Times New Roman"/>
          <w:spacing w:val="3"/>
          <w:szCs w:val="22"/>
        </w:rPr>
        <w:t>y</w:t>
      </w:r>
      <w:r w:rsidRPr="00993087">
        <w:rPr>
          <w:rFonts w:ascii="Times New Roman" w:hAnsi="Times New Roman"/>
          <w:szCs w:val="22"/>
        </w:rPr>
        <w:t>,</w:t>
      </w:r>
      <w:r w:rsidRPr="00993087">
        <w:rPr>
          <w:rFonts w:ascii="Times New Roman" w:hAnsi="Times New Roman"/>
          <w:spacing w:val="-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případných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dodatků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uzavře</w:t>
      </w:r>
      <w:r w:rsidRPr="00993087">
        <w:rPr>
          <w:rFonts w:ascii="Times New Roman" w:hAnsi="Times New Roman"/>
          <w:spacing w:val="17"/>
          <w:szCs w:val="22"/>
        </w:rPr>
        <w:t>n</w:t>
      </w:r>
      <w:r w:rsidRPr="00993087">
        <w:rPr>
          <w:rFonts w:ascii="Times New Roman" w:hAnsi="Times New Roman"/>
          <w:szCs w:val="22"/>
        </w:rPr>
        <w:t>ý</w:t>
      </w:r>
      <w:r w:rsidRPr="00993087">
        <w:rPr>
          <w:rFonts w:ascii="Times New Roman" w:hAnsi="Times New Roman"/>
          <w:spacing w:val="2"/>
          <w:szCs w:val="22"/>
        </w:rPr>
        <w:t>c</w:t>
      </w:r>
      <w:r w:rsidRPr="00993087">
        <w:rPr>
          <w:rFonts w:ascii="Times New Roman" w:hAnsi="Times New Roman"/>
          <w:szCs w:val="22"/>
        </w:rPr>
        <w:t>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ke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Smlouvě,</w:t>
      </w:r>
      <w:r w:rsidR="008F3F53">
        <w:rPr>
          <w:rFonts w:ascii="Times New Roman" w:hAnsi="Times New Roman"/>
          <w:szCs w:val="22"/>
        </w:rPr>
        <w:t xml:space="preserve"> dalších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proofErr w:type="gramStart"/>
      <w:r w:rsidRPr="00993087">
        <w:rPr>
          <w:rFonts w:ascii="Times New Roman" w:hAnsi="Times New Roman"/>
          <w:szCs w:val="22"/>
        </w:rPr>
        <w:t xml:space="preserve">smluv </w:t>
      </w:r>
      <w:r w:rsidRPr="00993087">
        <w:rPr>
          <w:rFonts w:ascii="Times New Roman" w:hAnsi="Times New Roman"/>
          <w:spacing w:val="1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proofErr w:type="gramEnd"/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Smlouvu 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navazujících,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jakož </w:t>
      </w:r>
      <w:r w:rsidRPr="00993087">
        <w:rPr>
          <w:rFonts w:ascii="Times New Roman" w:hAnsi="Times New Roman"/>
          <w:spacing w:val="4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i </w:t>
      </w:r>
      <w:r w:rsidRPr="00993087">
        <w:rPr>
          <w:rFonts w:ascii="Times New Roman" w:hAnsi="Times New Roman"/>
          <w:spacing w:val="1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se  zveřejněním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dal</w:t>
      </w:r>
      <w:r w:rsidRPr="00993087">
        <w:rPr>
          <w:rFonts w:ascii="Times New Roman" w:hAnsi="Times New Roman"/>
          <w:spacing w:val="-12"/>
          <w:szCs w:val="22"/>
        </w:rPr>
        <w:t>š</w:t>
      </w:r>
      <w:r w:rsidRPr="00993087">
        <w:rPr>
          <w:rFonts w:ascii="Times New Roman" w:hAnsi="Times New Roman"/>
          <w:szCs w:val="22"/>
        </w:rPr>
        <w:t>ích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aspektů</w:t>
      </w:r>
      <w:r w:rsidRPr="00993087">
        <w:rPr>
          <w:rFonts w:ascii="Times New Roman" w:hAnsi="Times New Roman"/>
          <w:spacing w:val="1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tohoto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smluvního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vztahu.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5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5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prohlašují,</w:t>
      </w:r>
      <w:r w:rsidRPr="00993087">
        <w:rPr>
          <w:rFonts w:ascii="Times New Roman" w:hAnsi="Times New Roman"/>
          <w:spacing w:val="3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že Smlouva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byla</w:t>
      </w:r>
      <w:r w:rsidRPr="00993087">
        <w:rPr>
          <w:rFonts w:ascii="Times New Roman" w:hAnsi="Times New Roman"/>
          <w:spacing w:val="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sepsána</w:t>
      </w:r>
      <w:r w:rsidRPr="00993087">
        <w:rPr>
          <w:rFonts w:ascii="Times New Roman" w:hAnsi="Times New Roman"/>
          <w:spacing w:val="5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na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zá</w:t>
      </w:r>
      <w:r w:rsidRPr="00993087">
        <w:rPr>
          <w:rFonts w:ascii="Times New Roman" w:hAnsi="Times New Roman"/>
          <w:spacing w:val="10"/>
          <w:szCs w:val="22"/>
        </w:rPr>
        <w:t>k</w:t>
      </w:r>
      <w:r w:rsidRPr="00993087">
        <w:rPr>
          <w:rFonts w:ascii="Times New Roman" w:hAnsi="Times New Roman"/>
          <w:szCs w:val="22"/>
        </w:rPr>
        <w:t>ladě</w:t>
      </w:r>
      <w:r w:rsidRPr="00993087">
        <w:rPr>
          <w:rFonts w:ascii="Times New Roman" w:hAnsi="Times New Roman"/>
          <w:spacing w:val="2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jejich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informací</w:t>
      </w:r>
      <w:r w:rsidRPr="00993087">
        <w:rPr>
          <w:rFonts w:ascii="Times New Roman" w:hAnsi="Times New Roman"/>
          <w:spacing w:val="6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</w:t>
      </w:r>
      <w:r w:rsidRPr="00993087">
        <w:rPr>
          <w:rFonts w:ascii="Times New Roman" w:hAnsi="Times New Roman"/>
          <w:w w:val="10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požadavků, </w:t>
      </w:r>
      <w:r w:rsidRPr="00993087">
        <w:rPr>
          <w:rFonts w:ascii="Times New Roman" w:hAnsi="Times New Roman"/>
          <w:spacing w:val="5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že </w:t>
      </w:r>
      <w:r w:rsidRPr="00993087">
        <w:rPr>
          <w:rFonts w:ascii="Times New Roman" w:hAnsi="Times New Roman"/>
          <w:spacing w:val="4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si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Smlouvu </w:t>
      </w:r>
      <w:r w:rsidRPr="00993087">
        <w:rPr>
          <w:rFonts w:ascii="Times New Roman" w:hAnsi="Times New Roman"/>
          <w:spacing w:val="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před </w:t>
      </w:r>
      <w:r w:rsidRPr="00993087">
        <w:rPr>
          <w:rFonts w:ascii="Times New Roman" w:hAnsi="Times New Roman"/>
          <w:spacing w:val="2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jejím  </w:t>
      </w:r>
      <w:r w:rsidRPr="00993087">
        <w:rPr>
          <w:rFonts w:ascii="Times New Roman" w:hAnsi="Times New Roman"/>
          <w:spacing w:val="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podpisem 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proofErr w:type="gramStart"/>
      <w:r w:rsidRPr="00993087">
        <w:rPr>
          <w:rFonts w:ascii="Times New Roman" w:hAnsi="Times New Roman"/>
          <w:szCs w:val="22"/>
        </w:rPr>
        <w:t>přečetly</w:t>
      </w:r>
      <w:r w:rsidRPr="00993087">
        <w:rPr>
          <w:rFonts w:ascii="Times New Roman" w:hAnsi="Times New Roman"/>
          <w:spacing w:val="-3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, </w:t>
      </w:r>
      <w:r w:rsidRPr="00993087">
        <w:rPr>
          <w:rFonts w:ascii="Times New Roman" w:hAnsi="Times New Roman"/>
          <w:spacing w:val="1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že</w:t>
      </w:r>
      <w:proofErr w:type="gramEnd"/>
      <w:r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byla </w:t>
      </w:r>
      <w:r w:rsidRPr="00993087">
        <w:rPr>
          <w:rFonts w:ascii="Times New Roman" w:hAnsi="Times New Roman"/>
          <w:spacing w:val="4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uzavřena </w:t>
      </w:r>
      <w:r w:rsidRPr="00993087">
        <w:rPr>
          <w:rFonts w:ascii="Times New Roman" w:hAnsi="Times New Roman"/>
          <w:spacing w:val="5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</w:t>
      </w:r>
      <w:r w:rsidR="00D80118" w:rsidRPr="00993087">
        <w:rPr>
          <w:rFonts w:ascii="Times New Roman" w:hAnsi="Times New Roman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vzájemném </w:t>
      </w:r>
      <w:r w:rsidRPr="00993087">
        <w:rPr>
          <w:rFonts w:ascii="Times New Roman" w:hAnsi="Times New Roman"/>
          <w:spacing w:val="32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projednání </w:t>
      </w:r>
      <w:r w:rsidRPr="00993087">
        <w:rPr>
          <w:rFonts w:ascii="Times New Roman" w:hAnsi="Times New Roman"/>
          <w:spacing w:val="3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podle</w:t>
      </w:r>
      <w:r w:rsidRPr="00993087">
        <w:rPr>
          <w:rFonts w:ascii="Times New Roman" w:hAnsi="Times New Roman"/>
          <w:spacing w:val="5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jejich 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pravé </w:t>
      </w:r>
      <w:r w:rsidRPr="00993087">
        <w:rPr>
          <w:rFonts w:ascii="Times New Roman" w:hAnsi="Times New Roman"/>
          <w:spacing w:val="2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a </w:t>
      </w:r>
      <w:r w:rsidRPr="00993087">
        <w:rPr>
          <w:rFonts w:ascii="Times New Roman" w:hAnsi="Times New Roman"/>
          <w:spacing w:val="1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svobodné </w:t>
      </w:r>
      <w:r w:rsidRPr="00993087">
        <w:rPr>
          <w:rFonts w:ascii="Times New Roman" w:hAnsi="Times New Roman"/>
          <w:spacing w:val="2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vůli, </w:t>
      </w:r>
      <w:r w:rsidRPr="00993087">
        <w:rPr>
          <w:rFonts w:ascii="Times New Roman" w:hAnsi="Times New Roman"/>
          <w:spacing w:val="2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vážně </w:t>
      </w:r>
      <w:r w:rsidRPr="00993087">
        <w:rPr>
          <w:rFonts w:ascii="Times New Roman" w:hAnsi="Times New Roman"/>
          <w:spacing w:val="23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 xml:space="preserve">a </w:t>
      </w:r>
      <w:r w:rsidRPr="00993087">
        <w:rPr>
          <w:rFonts w:ascii="Times New Roman" w:hAnsi="Times New Roman"/>
          <w:spacing w:val="8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srozumiteln</w:t>
      </w:r>
      <w:r w:rsidRPr="00993087">
        <w:rPr>
          <w:rFonts w:ascii="Times New Roman" w:hAnsi="Times New Roman"/>
          <w:spacing w:val="15"/>
          <w:szCs w:val="22"/>
        </w:rPr>
        <w:t>ě</w:t>
      </w:r>
      <w:r w:rsidRPr="00993087">
        <w:rPr>
          <w:rFonts w:ascii="Times New Roman" w:hAnsi="Times New Roman"/>
          <w:szCs w:val="22"/>
        </w:rPr>
        <w:t>.</w:t>
      </w:r>
    </w:p>
    <w:p w:rsidR="00B24C9B" w:rsidRPr="00993087" w:rsidRDefault="00F256CA" w:rsidP="00993087">
      <w:pPr>
        <w:pStyle w:val="RLTextlnkuslovan"/>
        <w:spacing w:line="312" w:lineRule="auto"/>
        <w:rPr>
          <w:rFonts w:ascii="Times New Roman" w:hAnsi="Times New Roman"/>
          <w:szCs w:val="22"/>
        </w:rPr>
      </w:pPr>
      <w:r w:rsidRPr="00993087">
        <w:rPr>
          <w:rFonts w:ascii="Times New Roman" w:hAnsi="Times New Roman"/>
          <w:szCs w:val="22"/>
        </w:rPr>
        <w:t>Smluvní</w:t>
      </w:r>
      <w:r w:rsidRPr="00993087">
        <w:rPr>
          <w:rFonts w:ascii="Times New Roman" w:hAnsi="Times New Roman"/>
          <w:spacing w:val="15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strany</w:t>
      </w:r>
      <w:r w:rsidRPr="00993087">
        <w:rPr>
          <w:rFonts w:ascii="Times New Roman" w:hAnsi="Times New Roman"/>
          <w:spacing w:val="7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potvrzují</w:t>
      </w:r>
      <w:r w:rsidRPr="00993087">
        <w:rPr>
          <w:rFonts w:ascii="Times New Roman" w:hAnsi="Times New Roman"/>
          <w:spacing w:val="40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autentičnost</w:t>
      </w:r>
      <w:r w:rsidRPr="00993087">
        <w:rPr>
          <w:rFonts w:ascii="Times New Roman" w:hAnsi="Times New Roman"/>
          <w:spacing w:val="39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Smlouvy</w:t>
      </w:r>
      <w:r w:rsidRPr="00993087">
        <w:rPr>
          <w:rFonts w:ascii="Times New Roman" w:hAnsi="Times New Roman"/>
          <w:spacing w:val="14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svým</w:t>
      </w:r>
      <w:r w:rsidRPr="00993087">
        <w:rPr>
          <w:rFonts w:ascii="Times New Roman" w:hAnsi="Times New Roman"/>
          <w:spacing w:val="11"/>
          <w:szCs w:val="22"/>
        </w:rPr>
        <w:t xml:space="preserve"> </w:t>
      </w:r>
      <w:r w:rsidRPr="00993087">
        <w:rPr>
          <w:rFonts w:ascii="Times New Roman" w:hAnsi="Times New Roman"/>
          <w:szCs w:val="22"/>
        </w:rPr>
        <w:t>podpisem.</w:t>
      </w:r>
    </w:p>
    <w:p w:rsidR="00B24C9B" w:rsidRPr="00993087" w:rsidRDefault="00B24C9B" w:rsidP="00993087">
      <w:pPr>
        <w:spacing w:line="312" w:lineRule="auto"/>
        <w:ind w:left="426" w:right="-78"/>
        <w:jc w:val="both"/>
        <w:rPr>
          <w:rFonts w:ascii="Times New Roman" w:hAnsi="Times New Roman" w:cs="Times New Roman"/>
          <w:lang w:val="cs-CZ"/>
        </w:rPr>
      </w:pPr>
    </w:p>
    <w:p w:rsidR="00B24C9B" w:rsidRPr="00993087" w:rsidRDefault="00B24C9B" w:rsidP="00993087">
      <w:pPr>
        <w:spacing w:line="312" w:lineRule="auto"/>
        <w:ind w:right="-78"/>
        <w:jc w:val="both"/>
        <w:rPr>
          <w:rFonts w:ascii="Times New Roman" w:hAnsi="Times New Roman" w:cs="Times New Roman"/>
          <w:lang w:val="cs-CZ"/>
        </w:rPr>
        <w:sectPr w:rsidR="00B24C9B" w:rsidRPr="00993087" w:rsidSect="00993087">
          <w:pgSz w:w="11902" w:h="16840"/>
          <w:pgMar w:top="1360" w:right="1554" w:bottom="1135" w:left="1360" w:header="708" w:footer="708" w:gutter="0"/>
          <w:cols w:space="708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6"/>
        <w:gridCol w:w="3323"/>
      </w:tblGrid>
      <w:tr w:rsidR="002B5FB0" w:rsidRPr="002B5FB0" w:rsidTr="006B64BF">
        <w:trPr>
          <w:jc w:val="center"/>
        </w:trPr>
        <w:tc>
          <w:tcPr>
            <w:tcW w:w="4535" w:type="dxa"/>
          </w:tcPr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lastRenderedPageBreak/>
              <w:t>Za Objednatele</w:t>
            </w:r>
          </w:p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V Praze dne _____________</w:t>
            </w:r>
          </w:p>
          <w:p w:rsidR="002B5FB0" w:rsidRPr="002B5FB0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  <w:p w:rsidR="002B5FB0" w:rsidRPr="002B5FB0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  <w:p w:rsidR="002B5FB0" w:rsidRPr="002B5FB0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4535" w:type="dxa"/>
          </w:tcPr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cs-CZ"/>
              </w:rPr>
              <w:t>Za Dopravce</w:t>
            </w:r>
          </w:p>
          <w:p w:rsidR="002B5FB0" w:rsidRPr="002B5FB0" w:rsidRDefault="002B5FB0" w:rsidP="006B64BF">
            <w:pPr>
              <w:keepNext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V </w:t>
            </w:r>
            <w:r w:rsidRPr="002B5FB0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  <w:r w:rsidRPr="002B5FB0">
              <w:rPr>
                <w:rFonts w:ascii="Times New Roman" w:eastAsia="Times New Roman" w:hAnsi="Times New Roman" w:cs="Times New Roman"/>
                <w:b/>
                <w:snapToGrid w:val="0"/>
                <w:lang w:val="cs-CZ" w:eastAsia="cs-CZ"/>
              </w:rPr>
              <w:t xml:space="preserve"> </w:t>
            </w: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dne</w:t>
            </w:r>
            <w:r w:rsidRPr="002B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  <w:r w:rsidRPr="002B5FB0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:rsidR="002B5FB0" w:rsidRPr="002B5FB0" w:rsidRDefault="002B5FB0" w:rsidP="006B64BF">
            <w:pPr>
              <w:keepNext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2B5FB0" w:rsidRPr="002B5FB0" w:rsidTr="006B64BF">
        <w:trPr>
          <w:jc w:val="center"/>
        </w:trPr>
        <w:tc>
          <w:tcPr>
            <w:tcW w:w="4535" w:type="dxa"/>
          </w:tcPr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.........................................................................</w:t>
            </w:r>
          </w:p>
          <w:p w:rsidR="002B5FB0" w:rsidRPr="002B5FB0" w:rsidRDefault="002B5FB0" w:rsidP="006B6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 w:rsidRPr="002B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Ústav zdravotnických informací a statistiky České republiky</w:t>
            </w:r>
          </w:p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prof. RNDr. Ladislav Dušek, Ph.D.</w:t>
            </w:r>
          </w:p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ředitel ÚZIS ČR</w:t>
            </w:r>
          </w:p>
        </w:tc>
        <w:tc>
          <w:tcPr>
            <w:tcW w:w="4535" w:type="dxa"/>
          </w:tcPr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..................................................</w:t>
            </w:r>
          </w:p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  <w:p w:rsidR="002B5FB0" w:rsidRPr="002B5FB0" w:rsidRDefault="002B5FB0" w:rsidP="006B64B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2B5FB0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  <w:lang w:val="cs-CZ" w:eastAsia="cs-CZ"/>
              </w:rPr>
              <w:t>[DOPLNÍ ÚČASTNÍK]</w:t>
            </w:r>
          </w:p>
        </w:tc>
      </w:tr>
    </w:tbl>
    <w:p w:rsidR="0098373B" w:rsidRPr="00993087" w:rsidRDefault="0098373B" w:rsidP="002B5FB0">
      <w:pPr>
        <w:pStyle w:val="Zkladntext"/>
        <w:spacing w:before="74" w:line="312" w:lineRule="auto"/>
        <w:ind w:left="-1134" w:right="-778"/>
        <w:jc w:val="both"/>
        <w:rPr>
          <w:rFonts w:eastAsia="Arial" w:cs="Times New Roman"/>
          <w:sz w:val="22"/>
          <w:szCs w:val="22"/>
          <w:lang w:val="cs-CZ"/>
        </w:rPr>
      </w:pPr>
    </w:p>
    <w:sectPr w:rsidR="0098373B" w:rsidRPr="00993087" w:rsidSect="002B5FB0">
      <w:type w:val="continuous"/>
      <w:pgSz w:w="11902" w:h="16840"/>
      <w:pgMar w:top="1360" w:right="1554" w:bottom="280" w:left="1360" w:header="708" w:footer="708" w:gutter="0"/>
      <w:cols w:num="3" w:space="708" w:equalWidth="0">
        <w:col w:w="820" w:space="2"/>
        <w:col w:w="7703" w:space="2"/>
        <w:col w:w="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F4"/>
    <w:multiLevelType w:val="hybridMultilevel"/>
    <w:tmpl w:val="1F4A9CFA"/>
    <w:lvl w:ilvl="0" w:tplc="04050017">
      <w:start w:val="1"/>
      <w:numFmt w:val="lowerLetter"/>
      <w:lvlText w:val="%1)"/>
      <w:lvlJc w:val="left"/>
      <w:pPr>
        <w:ind w:left="2194" w:hanging="360"/>
      </w:p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>
    <w:nsid w:val="071F6ABF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2">
    <w:nsid w:val="0D773678"/>
    <w:multiLevelType w:val="hybridMultilevel"/>
    <w:tmpl w:val="AB64AAD8"/>
    <w:lvl w:ilvl="0" w:tplc="40C89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86B"/>
    <w:multiLevelType w:val="hybridMultilevel"/>
    <w:tmpl w:val="F7CE1E6A"/>
    <w:lvl w:ilvl="0" w:tplc="40C8922C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color w:val="5B5B5B"/>
        <w:w w:val="220"/>
        <w:sz w:val="23"/>
        <w:szCs w:val="23"/>
      </w:rPr>
    </w:lvl>
    <w:lvl w:ilvl="1" w:tplc="1010B3E6">
      <w:start w:val="1"/>
      <w:numFmt w:val="bullet"/>
      <w:lvlText w:val="•"/>
      <w:lvlJc w:val="left"/>
      <w:rPr>
        <w:rFonts w:hint="default"/>
      </w:rPr>
    </w:lvl>
    <w:lvl w:ilvl="2" w:tplc="072EED94">
      <w:start w:val="1"/>
      <w:numFmt w:val="bullet"/>
      <w:lvlText w:val="•"/>
      <w:lvlJc w:val="left"/>
      <w:rPr>
        <w:rFonts w:hint="default"/>
      </w:rPr>
    </w:lvl>
    <w:lvl w:ilvl="3" w:tplc="EAF09A34">
      <w:start w:val="1"/>
      <w:numFmt w:val="bullet"/>
      <w:lvlText w:val="•"/>
      <w:lvlJc w:val="left"/>
      <w:rPr>
        <w:rFonts w:hint="default"/>
      </w:rPr>
    </w:lvl>
    <w:lvl w:ilvl="4" w:tplc="68BA14D0">
      <w:start w:val="1"/>
      <w:numFmt w:val="bullet"/>
      <w:lvlText w:val="•"/>
      <w:lvlJc w:val="left"/>
      <w:rPr>
        <w:rFonts w:hint="default"/>
      </w:rPr>
    </w:lvl>
    <w:lvl w:ilvl="5" w:tplc="AF18D11C">
      <w:start w:val="1"/>
      <w:numFmt w:val="bullet"/>
      <w:lvlText w:val="•"/>
      <w:lvlJc w:val="left"/>
      <w:rPr>
        <w:rFonts w:hint="default"/>
      </w:rPr>
    </w:lvl>
    <w:lvl w:ilvl="6" w:tplc="A85AF95C">
      <w:start w:val="1"/>
      <w:numFmt w:val="bullet"/>
      <w:lvlText w:val="•"/>
      <w:lvlJc w:val="left"/>
      <w:rPr>
        <w:rFonts w:hint="default"/>
      </w:rPr>
    </w:lvl>
    <w:lvl w:ilvl="7" w:tplc="0BC0FFDE">
      <w:start w:val="1"/>
      <w:numFmt w:val="bullet"/>
      <w:lvlText w:val="•"/>
      <w:lvlJc w:val="left"/>
      <w:rPr>
        <w:rFonts w:hint="default"/>
      </w:rPr>
    </w:lvl>
    <w:lvl w:ilvl="8" w:tplc="76A87C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AC21D4"/>
    <w:multiLevelType w:val="hybridMultilevel"/>
    <w:tmpl w:val="257211AE"/>
    <w:lvl w:ilvl="0" w:tplc="607A88E6">
      <w:start w:val="1"/>
      <w:numFmt w:val="upperRoman"/>
      <w:lvlText w:val="%1."/>
      <w:lvlJc w:val="left"/>
      <w:pPr>
        <w:ind w:left="3682" w:hanging="720"/>
      </w:pPr>
      <w:rPr>
        <w:rFonts w:hint="default"/>
        <w:color w:val="auto"/>
        <w:w w:val="105"/>
      </w:rPr>
    </w:lvl>
    <w:lvl w:ilvl="1" w:tplc="9E7C91BE">
      <w:start w:val="1"/>
      <w:numFmt w:val="decimal"/>
      <w:lvlText w:val="%2)"/>
      <w:lvlJc w:val="left"/>
      <w:pPr>
        <w:ind w:left="4552" w:hanging="870"/>
      </w:pPr>
      <w:rPr>
        <w:rFonts w:hint="default"/>
        <w:w w:val="105"/>
      </w:rPr>
    </w:lvl>
    <w:lvl w:ilvl="2" w:tplc="0405001B" w:tentative="1">
      <w:start w:val="1"/>
      <w:numFmt w:val="lowerRoman"/>
      <w:lvlText w:val="%3."/>
      <w:lvlJc w:val="right"/>
      <w:pPr>
        <w:ind w:left="4762" w:hanging="180"/>
      </w:pPr>
    </w:lvl>
    <w:lvl w:ilvl="3" w:tplc="0405000F" w:tentative="1">
      <w:start w:val="1"/>
      <w:numFmt w:val="decimal"/>
      <w:lvlText w:val="%4."/>
      <w:lvlJc w:val="left"/>
      <w:pPr>
        <w:ind w:left="5482" w:hanging="360"/>
      </w:pPr>
    </w:lvl>
    <w:lvl w:ilvl="4" w:tplc="04050019" w:tentative="1">
      <w:start w:val="1"/>
      <w:numFmt w:val="lowerLetter"/>
      <w:lvlText w:val="%5."/>
      <w:lvlJc w:val="left"/>
      <w:pPr>
        <w:ind w:left="6202" w:hanging="360"/>
      </w:pPr>
    </w:lvl>
    <w:lvl w:ilvl="5" w:tplc="0405001B" w:tentative="1">
      <w:start w:val="1"/>
      <w:numFmt w:val="lowerRoman"/>
      <w:lvlText w:val="%6."/>
      <w:lvlJc w:val="right"/>
      <w:pPr>
        <w:ind w:left="6922" w:hanging="180"/>
      </w:pPr>
    </w:lvl>
    <w:lvl w:ilvl="6" w:tplc="0405000F" w:tentative="1">
      <w:start w:val="1"/>
      <w:numFmt w:val="decimal"/>
      <w:lvlText w:val="%7."/>
      <w:lvlJc w:val="left"/>
      <w:pPr>
        <w:ind w:left="7642" w:hanging="360"/>
      </w:pPr>
    </w:lvl>
    <w:lvl w:ilvl="7" w:tplc="04050019" w:tentative="1">
      <w:start w:val="1"/>
      <w:numFmt w:val="lowerLetter"/>
      <w:lvlText w:val="%8."/>
      <w:lvlJc w:val="left"/>
      <w:pPr>
        <w:ind w:left="8362" w:hanging="360"/>
      </w:pPr>
    </w:lvl>
    <w:lvl w:ilvl="8" w:tplc="0405001B" w:tentative="1">
      <w:start w:val="1"/>
      <w:numFmt w:val="lowerRoman"/>
      <w:lvlText w:val="%9."/>
      <w:lvlJc w:val="right"/>
      <w:pPr>
        <w:ind w:left="9082" w:hanging="180"/>
      </w:pPr>
    </w:lvl>
  </w:abstractNum>
  <w:abstractNum w:abstractNumId="5">
    <w:nsid w:val="362C6FCD"/>
    <w:multiLevelType w:val="multilevel"/>
    <w:tmpl w:val="584A764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6844B9"/>
    <w:multiLevelType w:val="multilevel"/>
    <w:tmpl w:val="9CD28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440"/>
      </w:pPr>
      <w:rPr>
        <w:rFonts w:hint="default"/>
      </w:rPr>
    </w:lvl>
  </w:abstractNum>
  <w:abstractNum w:abstractNumId="7">
    <w:nsid w:val="6BCA73D0"/>
    <w:multiLevelType w:val="hybridMultilevel"/>
    <w:tmpl w:val="EBD022A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B"/>
    <w:rsid w:val="000560C7"/>
    <w:rsid w:val="00071C7E"/>
    <w:rsid w:val="000772C2"/>
    <w:rsid w:val="000B769C"/>
    <w:rsid w:val="00152365"/>
    <w:rsid w:val="00177292"/>
    <w:rsid w:val="00185959"/>
    <w:rsid w:val="00203F03"/>
    <w:rsid w:val="00247642"/>
    <w:rsid w:val="00251E21"/>
    <w:rsid w:val="002625BE"/>
    <w:rsid w:val="002712EC"/>
    <w:rsid w:val="002A4E11"/>
    <w:rsid w:val="002B5FB0"/>
    <w:rsid w:val="003409F8"/>
    <w:rsid w:val="004D1081"/>
    <w:rsid w:val="005757E6"/>
    <w:rsid w:val="00633C34"/>
    <w:rsid w:val="00690235"/>
    <w:rsid w:val="00694A5D"/>
    <w:rsid w:val="007F2EF5"/>
    <w:rsid w:val="0082158F"/>
    <w:rsid w:val="00883E74"/>
    <w:rsid w:val="008F3F53"/>
    <w:rsid w:val="009056B2"/>
    <w:rsid w:val="009357CA"/>
    <w:rsid w:val="0098373B"/>
    <w:rsid w:val="00993087"/>
    <w:rsid w:val="009D0FF7"/>
    <w:rsid w:val="00B24C9B"/>
    <w:rsid w:val="00B81F2D"/>
    <w:rsid w:val="00D2122A"/>
    <w:rsid w:val="00D80118"/>
    <w:rsid w:val="00DD4A56"/>
    <w:rsid w:val="00DD6351"/>
    <w:rsid w:val="00E0745F"/>
    <w:rsid w:val="00EA3418"/>
    <w:rsid w:val="00EE5B9C"/>
    <w:rsid w:val="00EF2B1D"/>
    <w:rsid w:val="00EF2D95"/>
    <w:rsid w:val="00F256CA"/>
    <w:rsid w:val="00F46531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  <w:style w:type="paragraph" w:styleId="Textbubliny">
    <w:name w:val="Balloon Text"/>
    <w:basedOn w:val="Normln"/>
    <w:link w:val="TextbublinyChar"/>
    <w:uiPriority w:val="99"/>
    <w:semiHidden/>
    <w:unhideWhenUsed/>
    <w:rsid w:val="00633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3">
    <w:name w:val="heading 3"/>
    <w:basedOn w:val="Normln"/>
    <w:next w:val="Normln"/>
    <w:link w:val="Nadpis3Char"/>
    <w:uiPriority w:val="9"/>
    <w:qFormat/>
    <w:rsid w:val="0082158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88"/>
    </w:pPr>
    <w:rPr>
      <w:rFonts w:ascii="Times New Roman" w:eastAsia="Times New Roman" w:hAnsi="Times New Roman"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2712EC"/>
    <w:pPr>
      <w:widowControl/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cs-CZ" w:eastAsia="cs-CZ"/>
    </w:rPr>
  </w:style>
  <w:style w:type="paragraph" w:customStyle="1" w:styleId="RLlneksmlouvy">
    <w:name w:val="RL Článek smlouvy"/>
    <w:basedOn w:val="Normln"/>
    <w:next w:val="RLTextlnkuslovan"/>
    <w:qFormat/>
    <w:rsid w:val="002712EC"/>
    <w:pPr>
      <w:keepNext/>
      <w:widowControl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cs-CZ"/>
    </w:rPr>
  </w:style>
  <w:style w:type="character" w:customStyle="1" w:styleId="RLTextlnkuslovanChar">
    <w:name w:val="RL Text článku číslovaný Char"/>
    <w:link w:val="RLTextlnkuslovan"/>
    <w:uiPriority w:val="99"/>
    <w:rsid w:val="002712EC"/>
    <w:rPr>
      <w:rFonts w:ascii="Calibri" w:eastAsia="Times New Roman" w:hAnsi="Calibri" w:cs="Times New Roman"/>
      <w:szCs w:val="24"/>
      <w:lang w:val="cs-CZ" w:eastAsia="cs-CZ"/>
    </w:rPr>
  </w:style>
  <w:style w:type="character" w:styleId="Hypertextovodkaz">
    <w:name w:val="Hyperlink"/>
    <w:uiPriority w:val="99"/>
    <w:qFormat/>
    <w:rsid w:val="0082158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2158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Bezmezer">
    <w:name w:val="No Spacing"/>
    <w:uiPriority w:val="1"/>
    <w:qFormat/>
    <w:rsid w:val="003409F8"/>
  </w:style>
  <w:style w:type="paragraph" w:styleId="Textbubliny">
    <w:name w:val="Balloon Text"/>
    <w:basedOn w:val="Normln"/>
    <w:link w:val="TextbublinyChar"/>
    <w:uiPriority w:val="99"/>
    <w:semiHidden/>
    <w:unhideWhenUsed/>
    <w:rsid w:val="00633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1681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ÚZIS ČR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Slípková Alexandra</dc:creator>
  <cp:lastModifiedBy>Galuška Richard JUDr.</cp:lastModifiedBy>
  <cp:revision>27</cp:revision>
  <cp:lastPrinted>2019-09-03T10:39:00Z</cp:lastPrinted>
  <dcterms:created xsi:type="dcterms:W3CDTF">2017-11-20T09:43:00Z</dcterms:created>
  <dcterms:modified xsi:type="dcterms:W3CDTF">2019-09-03T10:45:00Z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2017-11-20T00:00:00Z</vt:filetime>
  </property>
</Properties>
</file>